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5494A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25494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845F4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Pr="00BF5AF6" w:rsidRDefault="00BF5AF6" w:rsidP="00BF5AF6">
      <w:pPr>
        <w:rPr>
          <w:lang w:eastAsia="ar-SA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845F4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131D81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Default="00CA0134" w:rsidP="00E04D45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131D81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Default="002958C2" w:rsidP="00E04D45">
      <w:pPr>
        <w:jc w:val="center"/>
        <w:rPr>
          <w:lang w:eastAsia="ar-SA"/>
        </w:rPr>
      </w:pPr>
      <w:r>
        <w:rPr>
          <w:b/>
          <w:bCs/>
          <w:szCs w:val="28"/>
        </w:rPr>
        <w:t>«</w:t>
      </w:r>
      <w:r w:rsidR="00D7410E" w:rsidRPr="00D7410E">
        <w:rPr>
          <w:b/>
          <w:bCs/>
          <w:sz w:val="28"/>
          <w:szCs w:val="28"/>
        </w:rPr>
        <w:t>Обязанности имама и основы проповеди</w:t>
      </w:r>
      <w:r w:rsidR="00032535">
        <w:rPr>
          <w:b/>
          <w:bCs/>
          <w:sz w:val="28"/>
          <w:szCs w:val="28"/>
        </w:rPr>
        <w:t>»</w:t>
      </w:r>
    </w:p>
    <w:p w:rsidR="00E04D45" w:rsidRDefault="00E04D45" w:rsidP="00E04D4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Pr="00743BB0">
        <w:rPr>
          <w:bCs/>
          <w:sz w:val="28"/>
          <w:szCs w:val="28"/>
        </w:rPr>
        <w:t>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845F4" w:rsidRDefault="00E04D45" w:rsidP="00E04D4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B03229" w:rsidRDefault="00AE1951" w:rsidP="00E04D45">
      <w:pPr>
        <w:jc w:val="center"/>
        <w:rPr>
          <w:b/>
          <w:bCs/>
          <w:sz w:val="28"/>
          <w:szCs w:val="28"/>
          <w:lang w:eastAsia="ar-SA"/>
        </w:rPr>
      </w:pPr>
      <w:r w:rsidRPr="00D81FD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B03229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________________________</w:t>
      </w:r>
    </w:p>
    <w:p w:rsidR="00A27E08" w:rsidRPr="00A27E08" w:rsidRDefault="00E04D45" w:rsidP="00E04D4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8D7D75" w:rsidRPr="008D7D75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8D7D75">
        <w:rPr>
          <w:bCs/>
          <w:i/>
          <w:iCs/>
          <w:sz w:val="22"/>
          <w:szCs w:val="22"/>
        </w:rPr>
        <w:t>город</w:t>
      </w:r>
      <w:r w:rsidR="00A27E08">
        <w:rPr>
          <w:bCs/>
          <w:i/>
          <w:iCs/>
          <w:sz w:val="22"/>
          <w:szCs w:val="22"/>
        </w:rPr>
        <w:t>,</w:t>
      </w:r>
      <w:r w:rsidRPr="008D7D75">
        <w:rPr>
          <w:bCs/>
          <w:i/>
          <w:iCs/>
          <w:sz w:val="22"/>
          <w:szCs w:val="22"/>
        </w:rPr>
        <w:t xml:space="preserve"> год</w:t>
      </w: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br w:type="page"/>
      </w:r>
    </w:p>
    <w:p w:rsidR="000720D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8149A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0720D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720D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0720D2">
        <w:rPr>
          <w:rFonts w:eastAsia="Calibri"/>
          <w:b/>
          <w:sz w:val="28"/>
          <w:szCs w:val="28"/>
          <w:lang w:eastAsia="en-US"/>
        </w:rPr>
        <w:t>Наи</w:t>
      </w:r>
      <w:r w:rsidR="00A1443E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4845F4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4845F4">
        <w:rPr>
          <w:bCs/>
          <w:sz w:val="28"/>
          <w:szCs w:val="28"/>
        </w:rPr>
        <w:t>Направление – «</w:t>
      </w:r>
      <w:r w:rsidRPr="004845F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845F4" w:rsidRDefault="00BF5AF6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4845F4">
        <w:rPr>
          <w:bCs/>
          <w:sz w:val="28"/>
          <w:szCs w:val="28"/>
        </w:rPr>
        <w:t>Профиль подготовки – «Исламские науки»</w:t>
      </w:r>
    </w:p>
    <w:p w:rsidR="00BF5AF6" w:rsidRPr="00A1443E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A1443E">
        <w:rPr>
          <w:b/>
          <w:sz w:val="28"/>
          <w:szCs w:val="28"/>
        </w:rPr>
        <w:t xml:space="preserve">1.2. </w:t>
      </w:r>
      <w:r w:rsidR="00BF5AF6" w:rsidRPr="00A1443E">
        <w:rPr>
          <w:b/>
          <w:sz w:val="28"/>
          <w:szCs w:val="28"/>
        </w:rPr>
        <w:t>Код и наименование дисциплины</w:t>
      </w:r>
    </w:p>
    <w:p w:rsidR="00BF5AF6" w:rsidRPr="004845F4" w:rsidRDefault="00BF5AF6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iCs/>
          <w:sz w:val="28"/>
          <w:szCs w:val="28"/>
        </w:rPr>
      </w:pPr>
      <w:r w:rsidRPr="004845F4">
        <w:rPr>
          <w:iCs/>
          <w:sz w:val="28"/>
          <w:szCs w:val="28"/>
        </w:rPr>
        <w:t>ОПД. 18 Обязанности имама и основы проповеди</w:t>
      </w:r>
    </w:p>
    <w:p w:rsidR="00BF5AF6" w:rsidRPr="00A1443E" w:rsidRDefault="000720D2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A1443E">
        <w:rPr>
          <w:b/>
          <w:sz w:val="28"/>
          <w:szCs w:val="28"/>
        </w:rPr>
        <w:t xml:space="preserve">1.3. </w:t>
      </w:r>
      <w:r w:rsidR="00BF5AF6" w:rsidRPr="00A1443E">
        <w:rPr>
          <w:b/>
          <w:sz w:val="28"/>
          <w:szCs w:val="28"/>
        </w:rPr>
        <w:t>Цел</w:t>
      </w:r>
      <w:proofErr w:type="gramStart"/>
      <w:r w:rsidR="00BF5AF6" w:rsidRPr="00A1443E">
        <w:rPr>
          <w:b/>
          <w:sz w:val="28"/>
          <w:szCs w:val="28"/>
        </w:rPr>
        <w:t>ь(</w:t>
      </w:r>
      <w:proofErr w:type="gramEnd"/>
      <w:r w:rsidR="00BF5AF6" w:rsidRPr="00A1443E">
        <w:rPr>
          <w:b/>
          <w:sz w:val="28"/>
          <w:szCs w:val="28"/>
        </w:rPr>
        <w:t>и) освоения дисциплины</w:t>
      </w:r>
    </w:p>
    <w:p w:rsidR="00BF5AF6" w:rsidRPr="00A1443E" w:rsidRDefault="00BF5AF6" w:rsidP="00D81FD9">
      <w:pPr>
        <w:pStyle w:val="ae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A1443E">
        <w:rPr>
          <w:sz w:val="28"/>
          <w:szCs w:val="28"/>
        </w:rPr>
        <w:t xml:space="preserve">ознакомление студентов с основными принципами проповеди и призыва к </w:t>
      </w:r>
      <w:r w:rsidR="00D81FD9">
        <w:rPr>
          <w:sz w:val="28"/>
          <w:szCs w:val="28"/>
        </w:rPr>
        <w:t>и</w:t>
      </w:r>
      <w:r w:rsidRPr="00A1443E">
        <w:rPr>
          <w:sz w:val="28"/>
          <w:szCs w:val="28"/>
        </w:rPr>
        <w:t>сламу, а также – с основами деятельности имама по выполнению мусульманской ритуальной практики</w:t>
      </w:r>
    </w:p>
    <w:p w:rsidR="00BF5AF6" w:rsidRPr="004845F4" w:rsidRDefault="00BF5AF6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4845F4">
        <w:rPr>
          <w:b/>
          <w:sz w:val="28"/>
          <w:szCs w:val="28"/>
        </w:rPr>
        <w:t>Задачи курса: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>определение важности выполнения призыва и проповеди;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 xml:space="preserve">определение и изучение принципов и методов работы в деле проповеди и призыва к </w:t>
      </w:r>
      <w:r w:rsidR="000D2F61" w:rsidRPr="00A1443E">
        <w:rPr>
          <w:bCs/>
          <w:color w:val="000000"/>
          <w:sz w:val="28"/>
          <w:szCs w:val="28"/>
        </w:rPr>
        <w:t>и</w:t>
      </w:r>
      <w:r w:rsidRPr="00A1443E">
        <w:rPr>
          <w:bCs/>
          <w:color w:val="000000"/>
          <w:sz w:val="28"/>
          <w:szCs w:val="28"/>
        </w:rPr>
        <w:t>сламу;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>ознакомление с препятствиями и трудностями, с которыми могут столкнуться проповедники, и примерами из жизни пророков, их сострадания и жалости к людям;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 xml:space="preserve">воспитание у студентов благовоспитанности в призыве людей к </w:t>
      </w:r>
      <w:r w:rsidR="008D7D75" w:rsidRPr="00A1443E">
        <w:rPr>
          <w:bCs/>
          <w:color w:val="000000"/>
          <w:sz w:val="28"/>
          <w:szCs w:val="28"/>
        </w:rPr>
        <w:t>и</w:t>
      </w:r>
      <w:r w:rsidRPr="00A1443E">
        <w:rPr>
          <w:bCs/>
          <w:color w:val="000000"/>
          <w:sz w:val="28"/>
          <w:szCs w:val="28"/>
        </w:rPr>
        <w:t>сламу, а также знакомство с теми важными чертами, которыми должен обладать призывающий мусульманин;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>формирование у студентов стремления к просвещению людей и наставлению их на истинный путь;</w:t>
      </w:r>
    </w:p>
    <w:p w:rsidR="00BF5AF6" w:rsidRPr="00A1443E" w:rsidRDefault="00BF5AF6" w:rsidP="00A1443E">
      <w:pPr>
        <w:pStyle w:val="ae"/>
        <w:numPr>
          <w:ilvl w:val="0"/>
          <w:numId w:val="1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A1443E">
        <w:rPr>
          <w:bCs/>
          <w:color w:val="000000"/>
          <w:sz w:val="28"/>
          <w:szCs w:val="28"/>
        </w:rPr>
        <w:t>изучение и практическое выполнение основных ритуальных обязанностей, которые выполняет имам.</w:t>
      </w:r>
    </w:p>
    <w:p w:rsidR="00BF5AF6" w:rsidRPr="00E04D45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04D45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E04D45">
        <w:rPr>
          <w:rFonts w:eastAsia="Calibri"/>
          <w:b/>
          <w:sz w:val="28"/>
          <w:szCs w:val="28"/>
          <w:lang w:eastAsia="en-US"/>
        </w:rPr>
        <w:t>Ме</w:t>
      </w:r>
      <w:r w:rsidR="00943BB6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E04D45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E04D45" w:rsidRDefault="00BF5AF6" w:rsidP="00EF4F5A">
      <w:pPr>
        <w:pStyle w:val="p1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04D45">
        <w:rPr>
          <w:color w:val="000000"/>
          <w:sz w:val="28"/>
          <w:szCs w:val="28"/>
        </w:rPr>
        <w:t xml:space="preserve">Данная дисциплина входит в цикл </w:t>
      </w:r>
      <w:r w:rsidR="00EF4F5A" w:rsidRPr="00E04D45">
        <w:rPr>
          <w:color w:val="000000"/>
          <w:sz w:val="28"/>
          <w:szCs w:val="28"/>
        </w:rPr>
        <w:t>о</w:t>
      </w:r>
      <w:r w:rsidRPr="00E04D45">
        <w:rPr>
          <w:color w:val="000000"/>
          <w:sz w:val="28"/>
          <w:szCs w:val="28"/>
        </w:rPr>
        <w:t>бщие профессиональные дисциплины, опирается на знания и умения, полученные при изучении дисциплин «Основы поклонения (</w:t>
      </w:r>
      <w:proofErr w:type="spellStart"/>
      <w:r w:rsidRPr="00E04D45">
        <w:rPr>
          <w:color w:val="000000"/>
          <w:sz w:val="28"/>
          <w:szCs w:val="28"/>
        </w:rPr>
        <w:t>ибадат</w:t>
      </w:r>
      <w:proofErr w:type="spellEnd"/>
      <w:r w:rsidRPr="00E04D45">
        <w:rPr>
          <w:color w:val="000000"/>
          <w:sz w:val="28"/>
          <w:szCs w:val="28"/>
        </w:rPr>
        <w:t>)», «Чтение и запоминание Корана», является предшествующе</w:t>
      </w:r>
      <w:r w:rsidR="00995F24" w:rsidRPr="00E04D45">
        <w:rPr>
          <w:color w:val="000000"/>
          <w:sz w:val="28"/>
          <w:szCs w:val="28"/>
        </w:rPr>
        <w:t>й для производственной практики.</w:t>
      </w:r>
    </w:p>
    <w:p w:rsidR="00BF5AF6" w:rsidRPr="00E04D45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04D45">
        <w:rPr>
          <w:b/>
          <w:sz w:val="28"/>
          <w:szCs w:val="28"/>
        </w:rPr>
        <w:t xml:space="preserve">1.5. </w:t>
      </w:r>
      <w:proofErr w:type="gramStart"/>
      <w:r w:rsidRPr="00E04D45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Default="001A53B1" w:rsidP="00A1443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A1443E" w:rsidRDefault="00A1443E" w:rsidP="00A1443E">
      <w:pPr>
        <w:jc w:val="both"/>
        <w:rPr>
          <w:b/>
          <w:bCs/>
          <w:i/>
          <w:iCs/>
          <w:sz w:val="28"/>
          <w:szCs w:val="28"/>
        </w:rPr>
      </w:pPr>
      <w:r w:rsidRPr="00A1443E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0720D2" w:rsidRPr="002B5F23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sz w:val="28"/>
          <w:szCs w:val="28"/>
          <w:lang w:eastAsia="en-US"/>
        </w:rPr>
      </w:pPr>
      <w:r>
        <w:rPr>
          <w:iCs/>
          <w:sz w:val="28"/>
          <w:szCs w:val="28"/>
        </w:rPr>
        <w:t>о</w:t>
      </w:r>
      <w:r w:rsidR="000720D2" w:rsidRPr="002B5F23">
        <w:rPr>
          <w:iCs/>
          <w:sz w:val="28"/>
          <w:szCs w:val="28"/>
        </w:rPr>
        <w:t>сознание себя гражданином страны и способность нести ответственность за свою гражданскую позицию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bCs/>
          <w:iCs/>
          <w:sz w:val="28"/>
          <w:szCs w:val="28"/>
          <w:lang w:val="x-none" w:eastAsia="en-US"/>
        </w:rPr>
      </w:pPr>
      <w:r>
        <w:rPr>
          <w:iCs/>
          <w:sz w:val="28"/>
          <w:szCs w:val="28"/>
        </w:rPr>
        <w:t>г</w:t>
      </w:r>
      <w:r w:rsidR="000720D2" w:rsidRPr="002B5F23">
        <w:rPr>
          <w:iCs/>
          <w:sz w:val="28"/>
          <w:szCs w:val="28"/>
        </w:rPr>
        <w:t xml:space="preserve">отовность уважительно и бережно относиться к историческому наследию и культурным традициям различных народов, проживающих </w:t>
      </w:r>
      <w:r w:rsidR="000720D2" w:rsidRPr="002B5F23">
        <w:rPr>
          <w:iCs/>
          <w:sz w:val="28"/>
          <w:szCs w:val="28"/>
        </w:rPr>
        <w:lastRenderedPageBreak/>
        <w:t>в России, толерантно воспринимать социальные и культурные различия между ними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8"/>
        </w:numPr>
        <w:tabs>
          <w:tab w:val="left" w:pos="2945"/>
        </w:tabs>
        <w:rPr>
          <w:iCs/>
          <w:sz w:val="28"/>
          <w:szCs w:val="28"/>
          <w:lang w:eastAsia="en-US"/>
        </w:rPr>
      </w:pPr>
      <w:r>
        <w:rPr>
          <w:iCs/>
          <w:sz w:val="28"/>
          <w:szCs w:val="28"/>
        </w:rPr>
        <w:t>с</w:t>
      </w:r>
      <w:r w:rsidR="000720D2" w:rsidRPr="002B5F23">
        <w:rPr>
          <w:iCs/>
          <w:sz w:val="28"/>
          <w:szCs w:val="28"/>
        </w:rPr>
        <w:t>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</w:t>
      </w:r>
      <w:r>
        <w:rPr>
          <w:iCs/>
          <w:sz w:val="28"/>
          <w:szCs w:val="28"/>
        </w:rPr>
        <w:t>;</w:t>
      </w:r>
    </w:p>
    <w:p w:rsidR="000720D2" w:rsidRPr="002B5F23" w:rsidRDefault="002920A1" w:rsidP="002B5F23">
      <w:pPr>
        <w:pStyle w:val="ae"/>
        <w:numPr>
          <w:ilvl w:val="0"/>
          <w:numId w:val="18"/>
        </w:numPr>
        <w:tabs>
          <w:tab w:val="left" w:pos="2945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0720D2" w:rsidRPr="002B5F23">
        <w:rPr>
          <w:iCs/>
          <w:sz w:val="28"/>
          <w:szCs w:val="28"/>
        </w:rPr>
        <w:t>пособность различать «цели и средств» исламских религиозных норм и традиций, которые  являются изменяемыми, вариативными  средствами для достижения неизменных целей в каждом конкретном историческом,  социально-культурном, этногеографическом, экономическом и политическом контексте.</w:t>
      </w:r>
    </w:p>
    <w:p w:rsidR="002B5F23" w:rsidRPr="002B5F23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B5F23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2B5F23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>
        <w:rPr>
          <w:sz w:val="28"/>
          <w:szCs w:val="28"/>
        </w:rPr>
        <w:t>о</w:t>
      </w:r>
      <w:r w:rsidR="000720D2" w:rsidRPr="002B5F23">
        <w:rPr>
          <w:sz w:val="28"/>
          <w:szCs w:val="28"/>
        </w:rPr>
        <w:t>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0720D2" w:rsidRPr="002B5F23">
        <w:rPr>
          <w:iCs/>
          <w:sz w:val="28"/>
          <w:szCs w:val="28"/>
        </w:rPr>
        <w:t>пособность проповедовать догматические положения ислама в различных социальных группах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>с</w:t>
      </w:r>
      <w:r w:rsidR="000720D2" w:rsidRPr="002B5F23">
        <w:rPr>
          <w:iCs/>
          <w:sz w:val="28"/>
          <w:szCs w:val="28"/>
        </w:rPr>
        <w:t>пособность выполнять обрядовые, организаторские, хозяйственные функции в деятельности мусульманского прихода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iCs/>
          <w:sz w:val="28"/>
          <w:szCs w:val="28"/>
        </w:rPr>
      </w:pPr>
      <w:r>
        <w:rPr>
          <w:sz w:val="28"/>
          <w:szCs w:val="28"/>
        </w:rPr>
        <w:t>у</w:t>
      </w:r>
      <w:r w:rsidR="000720D2" w:rsidRPr="002B5F23">
        <w:rPr>
          <w:sz w:val="28"/>
          <w:szCs w:val="28"/>
        </w:rPr>
        <w:t>мение работать в команде, организовывать работу исполнителей, находить и принимать управленческие решения</w:t>
      </w:r>
      <w:r>
        <w:rPr>
          <w:iCs/>
          <w:sz w:val="28"/>
          <w:szCs w:val="28"/>
        </w:rPr>
        <w:t>;</w:t>
      </w:r>
    </w:p>
    <w:p w:rsidR="000720D2" w:rsidRPr="002B5F23" w:rsidRDefault="002920A1" w:rsidP="002920A1">
      <w:pPr>
        <w:pStyle w:val="ae"/>
        <w:numPr>
          <w:ilvl w:val="0"/>
          <w:numId w:val="17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у</w:t>
      </w:r>
      <w:r w:rsidR="000720D2" w:rsidRPr="002B5F23">
        <w:rPr>
          <w:sz w:val="28"/>
          <w:szCs w:val="28"/>
        </w:rPr>
        <w:t>мение использовать нормативные правовые документы в своей деятельности</w:t>
      </w:r>
      <w:r>
        <w:rPr>
          <w:iCs/>
          <w:sz w:val="28"/>
          <w:szCs w:val="28"/>
        </w:rPr>
        <w:t>;</w:t>
      </w:r>
    </w:p>
    <w:p w:rsidR="000720D2" w:rsidRPr="002B5F23" w:rsidRDefault="002920A1" w:rsidP="002B5F23">
      <w:pPr>
        <w:pStyle w:val="ae"/>
        <w:numPr>
          <w:ilvl w:val="0"/>
          <w:numId w:val="17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з</w:t>
      </w:r>
      <w:r w:rsidR="000720D2" w:rsidRPr="002B5F23">
        <w:rPr>
          <w:sz w:val="28"/>
          <w:szCs w:val="28"/>
        </w:rPr>
        <w:t>нание и способность разъяснять применение догматических  положений исламских наук в отношении к повседневной жизни мусульманина</w:t>
      </w:r>
      <w:r w:rsidR="002B5F23">
        <w:rPr>
          <w:sz w:val="28"/>
          <w:szCs w:val="28"/>
        </w:rPr>
        <w:t>.</w:t>
      </w:r>
    </w:p>
    <w:p w:rsidR="002B5F23" w:rsidRPr="002B5F23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B5F23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0720D2" w:rsidRPr="002B5F23" w:rsidRDefault="002920A1" w:rsidP="002B5F23">
      <w:pPr>
        <w:pStyle w:val="ae"/>
        <w:numPr>
          <w:ilvl w:val="0"/>
          <w:numId w:val="13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у</w:t>
      </w:r>
      <w:r w:rsidR="000720D2" w:rsidRPr="002B5F23">
        <w:rPr>
          <w:sz w:val="28"/>
          <w:szCs w:val="28"/>
        </w:rPr>
        <w:t>мение проводить обряды поклонения с учетом региональных особенностей обрядовой практики у российских мусульман</w:t>
      </w:r>
      <w:r w:rsidR="002B5F23" w:rsidRPr="002B5F23">
        <w:rPr>
          <w:sz w:val="28"/>
          <w:szCs w:val="28"/>
        </w:rPr>
        <w:t>.</w:t>
      </w:r>
    </w:p>
    <w:p w:rsidR="002B5F23" w:rsidRPr="00BE4996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BE4996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0720D2" w:rsidRPr="002B5F23" w:rsidRDefault="002920A1" w:rsidP="002B5F23">
      <w:pPr>
        <w:pStyle w:val="ae"/>
        <w:numPr>
          <w:ilvl w:val="0"/>
          <w:numId w:val="14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с</w:t>
      </w:r>
      <w:r w:rsidR="000720D2" w:rsidRPr="002B5F23">
        <w:rPr>
          <w:sz w:val="28"/>
          <w:szCs w:val="28"/>
        </w:rPr>
        <w:t>пособность организации социально значимых мероприятий направленных на со</w:t>
      </w:r>
      <w:r w:rsidR="002B5F23" w:rsidRPr="002B5F23">
        <w:rPr>
          <w:sz w:val="28"/>
          <w:szCs w:val="28"/>
        </w:rPr>
        <w:t>хранение национальных традиций.</w:t>
      </w:r>
    </w:p>
    <w:p w:rsidR="002B5F23" w:rsidRPr="002B5F23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B5F23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2B5F23" w:rsidRDefault="002920A1" w:rsidP="002B5F23">
      <w:pPr>
        <w:pStyle w:val="ae"/>
        <w:numPr>
          <w:ilvl w:val="0"/>
          <w:numId w:val="15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с</w:t>
      </w:r>
      <w:r w:rsidR="000720D2" w:rsidRPr="002B5F23">
        <w:rPr>
          <w:sz w:val="28"/>
          <w:szCs w:val="28"/>
        </w:rPr>
        <w:t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2B5F23" w:rsidRPr="002B5F23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2B5F23">
        <w:rPr>
          <w:b/>
          <w:bCs/>
          <w:i/>
          <w:iCs/>
          <w:sz w:val="28"/>
          <w:szCs w:val="28"/>
        </w:rPr>
        <w:t xml:space="preserve">Компетенции в области юридической </w:t>
      </w:r>
      <w:proofErr w:type="spellStart"/>
      <w:r w:rsidRPr="002B5F23">
        <w:rPr>
          <w:b/>
          <w:bCs/>
          <w:i/>
          <w:iCs/>
          <w:sz w:val="28"/>
          <w:szCs w:val="28"/>
        </w:rPr>
        <w:t>конфликтологии</w:t>
      </w:r>
      <w:proofErr w:type="spellEnd"/>
      <w:r w:rsidRPr="002B5F23">
        <w:rPr>
          <w:b/>
          <w:bCs/>
          <w:i/>
          <w:iCs/>
          <w:sz w:val="28"/>
          <w:szCs w:val="28"/>
        </w:rPr>
        <w:t xml:space="preserve"> (код – КЮК):</w:t>
      </w:r>
    </w:p>
    <w:p w:rsidR="000720D2" w:rsidRPr="002B5F23" w:rsidRDefault="002920A1" w:rsidP="002B5F23">
      <w:pPr>
        <w:pStyle w:val="ae"/>
        <w:numPr>
          <w:ilvl w:val="0"/>
          <w:numId w:val="16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с</w:t>
      </w:r>
      <w:bookmarkStart w:id="0" w:name="_GoBack"/>
      <w:bookmarkEnd w:id="0"/>
      <w:r w:rsidR="000720D2" w:rsidRPr="002B5F23">
        <w:rPr>
          <w:sz w:val="28"/>
          <w:szCs w:val="28"/>
        </w:rPr>
        <w:t>пособность выпускника выявлять правовые составляющие в социальных противоречиях и использовать юридические нормы для управления течением конфликта и его разрешения с учетом правовых принципов шариата и российского законодательства</w:t>
      </w:r>
      <w:r w:rsidR="002B5F23" w:rsidRPr="002B5F23">
        <w:rPr>
          <w:sz w:val="28"/>
          <w:szCs w:val="28"/>
        </w:rPr>
        <w:t>.</w:t>
      </w:r>
    </w:p>
    <w:p w:rsidR="00D7410E" w:rsidRDefault="00D7410E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4845F4" w:rsidRDefault="002C5A76" w:rsidP="002C5A76">
      <w:pPr>
        <w:spacing w:line="276" w:lineRule="auto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809C7">
        <w:rPr>
          <w:b/>
          <w:sz w:val="28"/>
          <w:szCs w:val="28"/>
        </w:rPr>
        <w:lastRenderedPageBreak/>
        <w:t>2. Структура и содержание дисциплины</w:t>
      </w:r>
    </w:p>
    <w:p w:rsidR="00BF5AF6" w:rsidRPr="004845F4" w:rsidRDefault="002C5A76" w:rsidP="002C5A76">
      <w:pPr>
        <w:spacing w:line="276" w:lineRule="auto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C809C7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2409"/>
        <w:gridCol w:w="1701"/>
      </w:tblGrid>
      <w:tr w:rsidR="00BF5AF6" w:rsidRPr="004845F4" w:rsidTr="00D81FD9">
        <w:trPr>
          <w:trHeight w:val="371"/>
        </w:trPr>
        <w:tc>
          <w:tcPr>
            <w:tcW w:w="4503" w:type="dxa"/>
            <w:vMerge w:val="restart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2409" w:type="dxa"/>
            <w:vMerge w:val="restart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4845F4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845F4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701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BF5AF6" w:rsidRPr="004845F4" w:rsidTr="00D81FD9">
        <w:trPr>
          <w:trHeight w:val="285"/>
        </w:trPr>
        <w:tc>
          <w:tcPr>
            <w:tcW w:w="4503" w:type="dxa"/>
            <w:vMerge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</w:tr>
      <w:tr w:rsidR="00BF5AF6" w:rsidRPr="004845F4" w:rsidTr="00D81FD9">
        <w:trPr>
          <w:trHeight w:val="435"/>
        </w:trPr>
        <w:tc>
          <w:tcPr>
            <w:tcW w:w="4503" w:type="dxa"/>
            <w:vMerge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vMerge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845F4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845F4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F5AF6" w:rsidRPr="004845F4" w:rsidTr="00D81FD9">
        <w:trPr>
          <w:trHeight w:val="275"/>
        </w:trPr>
        <w:tc>
          <w:tcPr>
            <w:tcW w:w="4503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409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BF5AF6" w:rsidRPr="004845F4" w:rsidTr="00D81FD9">
        <w:trPr>
          <w:trHeight w:val="224"/>
        </w:trPr>
        <w:tc>
          <w:tcPr>
            <w:tcW w:w="4503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2409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BF5AF6" w:rsidRPr="004845F4" w:rsidTr="00D81FD9">
        <w:trPr>
          <w:trHeight w:val="70"/>
        </w:trPr>
        <w:tc>
          <w:tcPr>
            <w:tcW w:w="4503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2409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BF5AF6" w:rsidRPr="004845F4" w:rsidTr="00D81FD9">
        <w:trPr>
          <w:trHeight w:val="134"/>
        </w:trPr>
        <w:tc>
          <w:tcPr>
            <w:tcW w:w="4503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4845F4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4845F4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09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22</w:t>
            </w:r>
          </w:p>
        </w:tc>
      </w:tr>
      <w:tr w:rsidR="00BF5AF6" w:rsidRPr="004845F4" w:rsidTr="00D81FD9">
        <w:trPr>
          <w:trHeight w:val="237"/>
        </w:trPr>
        <w:tc>
          <w:tcPr>
            <w:tcW w:w="4503" w:type="dxa"/>
            <w:vAlign w:val="center"/>
          </w:tcPr>
          <w:p w:rsidR="00BF5AF6" w:rsidRPr="004845F4" w:rsidRDefault="00BF5AF6" w:rsidP="002C5A76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2409" w:type="dxa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BF5AF6" w:rsidRPr="004845F4" w:rsidTr="005B66D5">
        <w:trPr>
          <w:trHeight w:val="70"/>
        </w:trPr>
        <w:tc>
          <w:tcPr>
            <w:tcW w:w="6912" w:type="dxa"/>
            <w:gridSpan w:val="2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F5AF6" w:rsidRPr="004845F4" w:rsidRDefault="00BF5AF6" w:rsidP="005B66D5">
            <w:pPr>
              <w:spacing w:line="276" w:lineRule="auto"/>
              <w:ind w:left="-426" w:firstLine="426"/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845F4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4845F4" w:rsidRDefault="00BF5AF6" w:rsidP="00BF5AF6">
      <w:pPr>
        <w:spacing w:line="276" w:lineRule="auto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2C5A76" w:rsidRDefault="002C5A76" w:rsidP="00A7502D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C5A76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560"/>
        <w:gridCol w:w="1559"/>
        <w:gridCol w:w="1417"/>
      </w:tblGrid>
      <w:tr w:rsidR="002C5A76" w:rsidRPr="0057637B" w:rsidTr="002C5A76">
        <w:trPr>
          <w:cantSplit/>
          <w:trHeight w:val="1119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разделов / тем дисциплины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2C5A76" w:rsidRPr="0057637B" w:rsidTr="002C5A76">
        <w:trPr>
          <w:trHeight w:val="371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sz w:val="28"/>
                <w:szCs w:val="28"/>
              </w:rPr>
              <w:t>Общая характеристика статуса имама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2C5A76" w:rsidRPr="0057637B" w:rsidTr="002C5A76">
        <w:trPr>
          <w:trHeight w:val="463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sz w:val="28"/>
                <w:szCs w:val="28"/>
              </w:rPr>
              <w:t xml:space="preserve">Имамы как руководители приходов. 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2C5A76" w:rsidRPr="0057637B" w:rsidTr="002C5A76">
        <w:trPr>
          <w:trHeight w:val="541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Проповедническая деятельность имама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2C5A76" w:rsidRPr="0057637B" w:rsidTr="002C5A76">
        <w:trPr>
          <w:trHeight w:val="60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Богослужебная деятельность имама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</w:tr>
      <w:tr w:rsidR="002C5A76" w:rsidRPr="0057637B" w:rsidTr="002C5A76">
        <w:trPr>
          <w:trHeight w:val="432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Социальная деятельность прихода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2C5A76" w:rsidRPr="0057637B" w:rsidTr="002C5A76">
        <w:trPr>
          <w:trHeight w:val="651"/>
        </w:trPr>
        <w:tc>
          <w:tcPr>
            <w:tcW w:w="534" w:type="dxa"/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110" w:type="dxa"/>
            <w:tcBorders>
              <w:left w:val="single" w:sz="4" w:space="0" w:color="auto"/>
              <w:right w:val="single" w:sz="4" w:space="0" w:color="000000"/>
            </w:tcBorders>
          </w:tcPr>
          <w:p w:rsidR="002C5A76" w:rsidRPr="0057637B" w:rsidRDefault="002C5A76" w:rsidP="002C5A76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Обучение религии и религиозное воспитание в приходах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C5A76" w:rsidRPr="0057637B" w:rsidRDefault="002C5A76" w:rsidP="005B66D5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7637B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</w:tbl>
    <w:p w:rsidR="00BF5AF6" w:rsidRDefault="00BF5AF6" w:rsidP="00BF5AF6">
      <w:pPr>
        <w:spacing w:line="276" w:lineRule="auto"/>
        <w:ind w:left="-426" w:firstLine="426"/>
        <w:jc w:val="both"/>
        <w:rPr>
          <w:b/>
          <w:bCs/>
          <w:sz w:val="28"/>
          <w:szCs w:val="28"/>
        </w:rPr>
      </w:pPr>
    </w:p>
    <w:p w:rsidR="000303B4" w:rsidRPr="00D53653" w:rsidRDefault="002C5A76" w:rsidP="000303B4">
      <w:pPr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2.3</w:t>
      </w:r>
      <w:r w:rsidRPr="00717D54">
        <w:rPr>
          <w:b/>
          <w:sz w:val="28"/>
          <w:szCs w:val="28"/>
        </w:rPr>
        <w:t>. Содержание дисциплины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tabs>
          <w:tab w:val="left" w:pos="2095"/>
        </w:tabs>
        <w:rPr>
          <w:b/>
          <w:bCs/>
          <w:sz w:val="28"/>
          <w:szCs w:val="28"/>
        </w:rPr>
      </w:pPr>
      <w:r w:rsidRPr="004A4041">
        <w:rPr>
          <w:b/>
          <w:bCs/>
          <w:sz w:val="28"/>
          <w:szCs w:val="28"/>
        </w:rPr>
        <w:t>Общая характеристика статуса имама</w:t>
      </w:r>
    </w:p>
    <w:p w:rsidR="004144A4" w:rsidRPr="00834DB3" w:rsidRDefault="004144A4" w:rsidP="004144A4">
      <w:pPr>
        <w:tabs>
          <w:tab w:val="left" w:pos="2095"/>
        </w:tabs>
        <w:ind w:firstLine="680"/>
        <w:rPr>
          <w:rFonts w:eastAsia="Cambria"/>
          <w:sz w:val="28"/>
          <w:szCs w:val="28"/>
        </w:rPr>
      </w:pPr>
      <w:r w:rsidRPr="00834DB3">
        <w:rPr>
          <w:sz w:val="28"/>
          <w:szCs w:val="28"/>
        </w:rPr>
        <w:t>Определения понятия имам. Кто должен быть имамом? Внешность имама. Значение интеллектуальных, моральных и физических качеств кандидатов. Конспективное изложение обязанностей имама в мечети.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4A4041">
        <w:rPr>
          <w:b/>
          <w:bCs/>
          <w:sz w:val="28"/>
          <w:szCs w:val="28"/>
        </w:rPr>
        <w:lastRenderedPageBreak/>
        <w:t>Имамы как руководители приходов.</w:t>
      </w:r>
    </w:p>
    <w:p w:rsidR="004144A4" w:rsidRPr="00834DB3" w:rsidRDefault="004144A4" w:rsidP="00B03D5D">
      <w:pPr>
        <w:ind w:firstLine="680"/>
        <w:jc w:val="both"/>
        <w:rPr>
          <w:sz w:val="28"/>
          <w:szCs w:val="28"/>
        </w:rPr>
      </w:pPr>
      <w:r w:rsidRPr="00834DB3">
        <w:rPr>
          <w:sz w:val="28"/>
          <w:szCs w:val="28"/>
        </w:rPr>
        <w:t xml:space="preserve">Структура прихода. Функционирование приходов. Государственная регистрация приходов. </w:t>
      </w:r>
      <w:r>
        <w:rPr>
          <w:sz w:val="28"/>
          <w:szCs w:val="28"/>
        </w:rPr>
        <w:t xml:space="preserve">Управление приходом. </w:t>
      </w:r>
      <w:r w:rsidRPr="00834DB3">
        <w:rPr>
          <w:sz w:val="28"/>
          <w:szCs w:val="28"/>
        </w:rPr>
        <w:t>Хозяйственно-бытовые вопросы прихода.</w:t>
      </w:r>
    </w:p>
    <w:p w:rsidR="004144A4" w:rsidRPr="00834DB3" w:rsidRDefault="004144A4" w:rsidP="00B03D5D">
      <w:pPr>
        <w:tabs>
          <w:tab w:val="left" w:pos="2095"/>
        </w:tabs>
        <w:ind w:firstLine="680"/>
        <w:rPr>
          <w:b/>
          <w:bCs/>
          <w:sz w:val="28"/>
          <w:szCs w:val="28"/>
        </w:rPr>
      </w:pPr>
      <w:r w:rsidRPr="00834DB3">
        <w:rPr>
          <w:sz w:val="28"/>
          <w:szCs w:val="28"/>
        </w:rPr>
        <w:t>Взаимодействие с вышестоящими мусульманскими организациями. Источники финансово-материального обеспечения приходов.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tabs>
          <w:tab w:val="left" w:pos="2095"/>
        </w:tabs>
        <w:rPr>
          <w:b/>
          <w:bCs/>
          <w:sz w:val="28"/>
          <w:szCs w:val="28"/>
        </w:rPr>
      </w:pPr>
      <w:r w:rsidRPr="004A4041">
        <w:rPr>
          <w:rFonts w:eastAsia="Calibri"/>
          <w:b/>
          <w:bCs/>
          <w:sz w:val="28"/>
          <w:szCs w:val="28"/>
          <w:lang w:eastAsia="en-US"/>
        </w:rPr>
        <w:t>Проповедническая деятельность имама</w:t>
      </w:r>
    </w:p>
    <w:p w:rsidR="004144A4" w:rsidRPr="00834DB3" w:rsidRDefault="004144A4" w:rsidP="005B66D5">
      <w:pPr>
        <w:tabs>
          <w:tab w:val="left" w:pos="2095"/>
        </w:tabs>
        <w:ind w:firstLine="680"/>
        <w:rPr>
          <w:sz w:val="28"/>
          <w:szCs w:val="28"/>
        </w:rPr>
      </w:pPr>
      <w:r w:rsidRPr="00834DB3">
        <w:rPr>
          <w:sz w:val="28"/>
          <w:szCs w:val="28"/>
        </w:rPr>
        <w:t>Проповедь. Структура проповеди. Виды проповеди. Порядок подготовки проповеди.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tabs>
          <w:tab w:val="left" w:pos="2095"/>
        </w:tabs>
        <w:rPr>
          <w:rFonts w:eastAsia="Calibri"/>
          <w:b/>
          <w:bCs/>
          <w:sz w:val="28"/>
          <w:szCs w:val="28"/>
          <w:lang w:eastAsia="en-US"/>
        </w:rPr>
      </w:pPr>
      <w:r w:rsidRPr="004A4041">
        <w:rPr>
          <w:rFonts w:eastAsia="Calibri"/>
          <w:b/>
          <w:bCs/>
          <w:sz w:val="28"/>
          <w:szCs w:val="28"/>
          <w:lang w:eastAsia="en-US"/>
        </w:rPr>
        <w:t>Богослужебная деятельность имама</w:t>
      </w:r>
    </w:p>
    <w:p w:rsidR="004144A4" w:rsidRPr="00834DB3" w:rsidRDefault="004144A4" w:rsidP="00410C5A">
      <w:pPr>
        <w:tabs>
          <w:tab w:val="left" w:pos="2095"/>
        </w:tabs>
        <w:ind w:firstLine="680"/>
        <w:rPr>
          <w:sz w:val="28"/>
          <w:szCs w:val="28"/>
        </w:rPr>
      </w:pPr>
      <w:r w:rsidRPr="0080349B">
        <w:rPr>
          <w:sz w:val="28"/>
          <w:szCs w:val="28"/>
        </w:rPr>
        <w:t>Коллективная молитва. Пятничная молитва. Праздничная молитва.</w:t>
      </w:r>
      <w:r w:rsidRPr="00834DB3">
        <w:rPr>
          <w:b/>
          <w:bCs/>
          <w:sz w:val="28"/>
          <w:szCs w:val="28"/>
        </w:rPr>
        <w:t xml:space="preserve"> </w:t>
      </w:r>
      <w:r w:rsidRPr="008F79E2">
        <w:rPr>
          <w:sz w:val="28"/>
          <w:szCs w:val="28"/>
        </w:rPr>
        <w:t>Моления</w:t>
      </w:r>
      <w:r>
        <w:rPr>
          <w:b/>
          <w:bCs/>
          <w:sz w:val="28"/>
          <w:szCs w:val="28"/>
        </w:rPr>
        <w:t xml:space="preserve"> </w:t>
      </w:r>
      <w:r w:rsidRPr="004845F4">
        <w:rPr>
          <w:sz w:val="28"/>
          <w:szCs w:val="28"/>
        </w:rPr>
        <w:t>о ниспослании дождя</w:t>
      </w:r>
      <w:r w:rsidRPr="0080349B">
        <w:rPr>
          <w:sz w:val="28"/>
          <w:szCs w:val="28"/>
        </w:rPr>
        <w:t xml:space="preserve">. Молитва при солнечном и лунном затмении. </w:t>
      </w:r>
      <w:proofErr w:type="spellStart"/>
      <w:r w:rsidRPr="0080349B">
        <w:rPr>
          <w:sz w:val="28"/>
          <w:szCs w:val="28"/>
        </w:rPr>
        <w:t>М</w:t>
      </w:r>
      <w:r w:rsidRPr="00834DB3">
        <w:rPr>
          <w:sz w:val="28"/>
          <w:szCs w:val="28"/>
        </w:rPr>
        <w:t>аджлисы-ифтар</w:t>
      </w:r>
      <w:proofErr w:type="spellEnd"/>
      <w:r w:rsidRPr="00834DB3">
        <w:rPr>
          <w:sz w:val="28"/>
          <w:szCs w:val="28"/>
        </w:rPr>
        <w:t xml:space="preserve"> и порядок их проведения. Намаз-</w:t>
      </w:r>
      <w:proofErr w:type="spellStart"/>
      <w:r w:rsidRPr="00834DB3">
        <w:rPr>
          <w:sz w:val="28"/>
          <w:szCs w:val="28"/>
        </w:rPr>
        <w:t>таравих</w:t>
      </w:r>
      <w:proofErr w:type="spellEnd"/>
      <w:r w:rsidRPr="00834DB3">
        <w:rPr>
          <w:sz w:val="28"/>
          <w:szCs w:val="28"/>
        </w:rPr>
        <w:t xml:space="preserve">. Погребальные обряды: омовение покойного, завертывание в саван, погребальная молитва, погребение покойного. </w:t>
      </w:r>
      <w:proofErr w:type="spellStart"/>
      <w:r w:rsidRPr="00834DB3">
        <w:rPr>
          <w:sz w:val="28"/>
          <w:szCs w:val="28"/>
        </w:rPr>
        <w:t>Мажлисы</w:t>
      </w:r>
      <w:proofErr w:type="spellEnd"/>
      <w:r w:rsidRPr="00834DB3">
        <w:rPr>
          <w:sz w:val="28"/>
          <w:szCs w:val="28"/>
        </w:rPr>
        <w:t xml:space="preserve"> 3, 7, 40 дня и года. Посещение кладбища. </w:t>
      </w:r>
      <w:proofErr w:type="gramStart"/>
      <w:r w:rsidRPr="00834DB3">
        <w:rPr>
          <w:sz w:val="28"/>
          <w:szCs w:val="28"/>
        </w:rPr>
        <w:t>Никах</w:t>
      </w:r>
      <w:proofErr w:type="gramEnd"/>
      <w:r w:rsidRPr="00834DB3">
        <w:rPr>
          <w:sz w:val="28"/>
          <w:szCs w:val="28"/>
        </w:rPr>
        <w:t xml:space="preserve">: порядок проведения </w:t>
      </w:r>
      <w:proofErr w:type="spellStart"/>
      <w:r w:rsidRPr="00834DB3">
        <w:rPr>
          <w:sz w:val="28"/>
          <w:szCs w:val="28"/>
        </w:rPr>
        <w:t>никаха</w:t>
      </w:r>
      <w:proofErr w:type="spellEnd"/>
      <w:r w:rsidRPr="00834DB3">
        <w:rPr>
          <w:sz w:val="28"/>
          <w:szCs w:val="28"/>
        </w:rPr>
        <w:t xml:space="preserve">; проповедь, произносимая во время </w:t>
      </w:r>
      <w:proofErr w:type="spellStart"/>
      <w:r w:rsidRPr="00834DB3">
        <w:rPr>
          <w:sz w:val="28"/>
          <w:szCs w:val="28"/>
        </w:rPr>
        <w:t>никаха</w:t>
      </w:r>
      <w:proofErr w:type="spellEnd"/>
      <w:r w:rsidRPr="00834DB3">
        <w:rPr>
          <w:sz w:val="28"/>
          <w:szCs w:val="28"/>
        </w:rPr>
        <w:t xml:space="preserve">. Обряд имянаречения. Обряд жертвоприношения. </w:t>
      </w:r>
      <w:proofErr w:type="spellStart"/>
      <w:r w:rsidRPr="00834DB3">
        <w:rPr>
          <w:sz w:val="28"/>
          <w:szCs w:val="28"/>
        </w:rPr>
        <w:t>Закят</w:t>
      </w:r>
      <w:proofErr w:type="spellEnd"/>
      <w:r w:rsidRPr="00834DB3">
        <w:rPr>
          <w:sz w:val="28"/>
          <w:szCs w:val="28"/>
        </w:rPr>
        <w:t xml:space="preserve"> и </w:t>
      </w:r>
      <w:proofErr w:type="spellStart"/>
      <w:r w:rsidRPr="00834DB3">
        <w:rPr>
          <w:sz w:val="28"/>
          <w:szCs w:val="28"/>
        </w:rPr>
        <w:t>садака</w:t>
      </w:r>
      <w:proofErr w:type="spellEnd"/>
      <w:r w:rsidRPr="00834DB3">
        <w:rPr>
          <w:sz w:val="28"/>
          <w:szCs w:val="28"/>
        </w:rPr>
        <w:t>.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tabs>
          <w:tab w:val="left" w:pos="2095"/>
        </w:tabs>
        <w:rPr>
          <w:rFonts w:eastAsia="Calibri"/>
          <w:b/>
          <w:bCs/>
          <w:sz w:val="28"/>
          <w:szCs w:val="28"/>
          <w:lang w:eastAsia="en-US"/>
        </w:rPr>
      </w:pPr>
      <w:r w:rsidRPr="004A4041">
        <w:rPr>
          <w:rFonts w:eastAsia="Calibri"/>
          <w:b/>
          <w:bCs/>
          <w:sz w:val="28"/>
          <w:szCs w:val="28"/>
          <w:lang w:eastAsia="en-US"/>
        </w:rPr>
        <w:t>Социальная деятельность прихода</w:t>
      </w:r>
      <w:r w:rsidRPr="004A4041">
        <w:rPr>
          <w:rFonts w:eastAsia="Calibri"/>
          <w:b/>
          <w:bCs/>
          <w:sz w:val="28"/>
          <w:szCs w:val="28"/>
          <w:lang w:eastAsia="en-US"/>
        </w:rPr>
        <w:tab/>
      </w:r>
    </w:p>
    <w:p w:rsidR="004144A4" w:rsidRPr="00834DB3" w:rsidRDefault="004144A4" w:rsidP="005B66D5">
      <w:pPr>
        <w:tabs>
          <w:tab w:val="left" w:pos="2095"/>
        </w:tabs>
        <w:ind w:firstLine="680"/>
        <w:rPr>
          <w:sz w:val="28"/>
          <w:szCs w:val="28"/>
        </w:rPr>
      </w:pPr>
      <w:r w:rsidRPr="00834DB3">
        <w:rPr>
          <w:sz w:val="28"/>
          <w:szCs w:val="28"/>
        </w:rPr>
        <w:t>Благотворительность. Работа с детьми и молодежью. Работа со старшим поколением. Работа с женщинами. Реабилитационная деятельность религиозной организации. Мусульманские кладбища</w:t>
      </w:r>
      <w:r>
        <w:rPr>
          <w:sz w:val="28"/>
          <w:szCs w:val="28"/>
        </w:rPr>
        <w:t>.</w:t>
      </w:r>
    </w:p>
    <w:p w:rsidR="004144A4" w:rsidRPr="004A4041" w:rsidRDefault="004144A4" w:rsidP="004A4041">
      <w:pPr>
        <w:pStyle w:val="ae"/>
        <w:numPr>
          <w:ilvl w:val="0"/>
          <w:numId w:val="10"/>
        </w:numPr>
        <w:tabs>
          <w:tab w:val="left" w:pos="2095"/>
        </w:tabs>
        <w:rPr>
          <w:rFonts w:eastAsia="Calibri"/>
          <w:b/>
          <w:bCs/>
          <w:sz w:val="28"/>
          <w:szCs w:val="28"/>
          <w:lang w:eastAsia="en-US"/>
        </w:rPr>
      </w:pPr>
      <w:r w:rsidRPr="004A4041">
        <w:rPr>
          <w:rFonts w:eastAsia="Calibri"/>
          <w:b/>
          <w:bCs/>
          <w:sz w:val="28"/>
          <w:szCs w:val="28"/>
          <w:lang w:eastAsia="en-US"/>
        </w:rPr>
        <w:t>Обучение религии и религиозное воспитание в приходах</w:t>
      </w:r>
    </w:p>
    <w:p w:rsidR="000515E8" w:rsidRDefault="004144A4" w:rsidP="000515E8">
      <w:pPr>
        <w:tabs>
          <w:tab w:val="left" w:pos="2095"/>
        </w:tabs>
        <w:ind w:firstLine="680"/>
        <w:rPr>
          <w:sz w:val="28"/>
          <w:szCs w:val="28"/>
        </w:rPr>
      </w:pPr>
      <w:r w:rsidRPr="00110F62">
        <w:rPr>
          <w:sz w:val="28"/>
          <w:szCs w:val="28"/>
        </w:rPr>
        <w:t xml:space="preserve">Организация и реализация </w:t>
      </w:r>
      <w:r w:rsidRPr="00110F62">
        <w:rPr>
          <w:rFonts w:eastAsia="Calibri"/>
          <w:sz w:val="28"/>
          <w:szCs w:val="28"/>
          <w:lang w:eastAsia="en-US"/>
        </w:rPr>
        <w:t>обучени</w:t>
      </w:r>
      <w:r>
        <w:rPr>
          <w:rFonts w:eastAsia="Calibri"/>
          <w:sz w:val="28"/>
          <w:szCs w:val="28"/>
          <w:lang w:eastAsia="en-US"/>
        </w:rPr>
        <w:t>я</w:t>
      </w:r>
      <w:r w:rsidRPr="00110F62">
        <w:rPr>
          <w:rFonts w:eastAsia="Calibri"/>
          <w:sz w:val="28"/>
          <w:szCs w:val="28"/>
          <w:lang w:eastAsia="en-US"/>
        </w:rPr>
        <w:t xml:space="preserve"> религии и религиозно</w:t>
      </w:r>
      <w:r>
        <w:rPr>
          <w:rFonts w:eastAsia="Calibri"/>
          <w:sz w:val="28"/>
          <w:szCs w:val="28"/>
          <w:lang w:eastAsia="en-US"/>
        </w:rPr>
        <w:t>го</w:t>
      </w:r>
      <w:r w:rsidRPr="00110F62">
        <w:rPr>
          <w:rFonts w:eastAsia="Calibri"/>
          <w:sz w:val="28"/>
          <w:szCs w:val="28"/>
          <w:lang w:eastAsia="en-US"/>
        </w:rPr>
        <w:t xml:space="preserve"> воспитани</w:t>
      </w:r>
      <w:r>
        <w:rPr>
          <w:rFonts w:eastAsia="Calibri"/>
          <w:sz w:val="28"/>
          <w:szCs w:val="28"/>
          <w:lang w:eastAsia="en-US"/>
        </w:rPr>
        <w:t>я</w:t>
      </w:r>
      <w:r w:rsidRPr="00110F62">
        <w:rPr>
          <w:rFonts w:eastAsia="Calibri"/>
          <w:sz w:val="28"/>
          <w:szCs w:val="28"/>
          <w:lang w:eastAsia="en-US"/>
        </w:rPr>
        <w:t xml:space="preserve"> в приходах на </w:t>
      </w:r>
      <w:proofErr w:type="spellStart"/>
      <w:r w:rsidRPr="00110F62">
        <w:rPr>
          <w:rFonts w:eastAsia="Calibri"/>
          <w:sz w:val="28"/>
          <w:szCs w:val="28"/>
          <w:lang w:eastAsia="en-US"/>
        </w:rPr>
        <w:t>примечетских</w:t>
      </w:r>
      <w:proofErr w:type="spellEnd"/>
      <w:r w:rsidRPr="00110F62">
        <w:rPr>
          <w:rFonts w:eastAsia="Calibri"/>
          <w:sz w:val="28"/>
          <w:szCs w:val="28"/>
          <w:lang w:eastAsia="en-US"/>
        </w:rPr>
        <w:t xml:space="preserve"> курсах</w:t>
      </w:r>
      <w:r>
        <w:rPr>
          <w:rFonts w:eastAsia="Calibri"/>
          <w:sz w:val="28"/>
          <w:szCs w:val="28"/>
          <w:lang w:eastAsia="en-US"/>
        </w:rPr>
        <w:t>.</w:t>
      </w:r>
    </w:p>
    <w:p w:rsidR="000515E8" w:rsidRDefault="000515E8" w:rsidP="000515E8">
      <w:pPr>
        <w:tabs>
          <w:tab w:val="left" w:pos="2095"/>
        </w:tabs>
        <w:ind w:firstLine="680"/>
        <w:rPr>
          <w:sz w:val="28"/>
          <w:szCs w:val="28"/>
        </w:rPr>
      </w:pPr>
    </w:p>
    <w:p w:rsidR="000515E8" w:rsidRPr="000515E8" w:rsidRDefault="000515E8" w:rsidP="000515E8">
      <w:pPr>
        <w:tabs>
          <w:tab w:val="left" w:pos="2095"/>
        </w:tabs>
        <w:rPr>
          <w:sz w:val="28"/>
          <w:szCs w:val="28"/>
        </w:rPr>
      </w:pPr>
      <w:r>
        <w:rPr>
          <w:b/>
          <w:sz w:val="28"/>
          <w:szCs w:val="28"/>
        </w:rPr>
        <w:t>3. М</w:t>
      </w:r>
      <w:r w:rsidRPr="003157C7">
        <w:rPr>
          <w:b/>
          <w:sz w:val="28"/>
          <w:szCs w:val="28"/>
        </w:rPr>
        <w:t>етодические рекомендации и указания для преподавателей и студентов</w:t>
      </w:r>
    </w:p>
    <w:p w:rsidR="000515E8" w:rsidRPr="00717D54" w:rsidRDefault="000515E8" w:rsidP="000515E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</w:t>
      </w:r>
      <w:r w:rsidRPr="002F1C4F">
        <w:rPr>
          <w:b/>
          <w:sz w:val="28"/>
          <w:szCs w:val="28"/>
        </w:rPr>
        <w:t>Методические рекомендации (материалы) для преподавателя</w:t>
      </w:r>
      <w:r w:rsidR="00B03229">
        <w:rPr>
          <w:rStyle w:val="ad"/>
          <w:b/>
          <w:sz w:val="28"/>
          <w:szCs w:val="28"/>
        </w:rPr>
        <w:footnoteReference w:id="1"/>
      </w:r>
    </w:p>
    <w:p w:rsidR="0057637B" w:rsidRPr="00272B80" w:rsidRDefault="0057637B" w:rsidP="0057637B">
      <w:pPr>
        <w:ind w:firstLine="567"/>
        <w:jc w:val="both"/>
        <w:rPr>
          <w:color w:val="FF0000"/>
          <w:sz w:val="28"/>
          <w:szCs w:val="28"/>
        </w:rPr>
      </w:pPr>
      <w:r w:rsidRPr="00272B80">
        <w:rPr>
          <w:sz w:val="28"/>
          <w:szCs w:val="28"/>
        </w:rPr>
        <w:t>Основная форма занятий по дисциплине «</w:t>
      </w:r>
      <w:r w:rsidRPr="004845F4">
        <w:rPr>
          <w:iCs/>
          <w:sz w:val="28"/>
          <w:szCs w:val="28"/>
        </w:rPr>
        <w:t>Обязанности имама и основы проповеди</w:t>
      </w:r>
      <w:r w:rsidRPr="00272B80">
        <w:rPr>
          <w:sz w:val="28"/>
          <w:szCs w:val="28"/>
        </w:rPr>
        <w:t xml:space="preserve">» - лекции и практические занятия. Лекционные занятия направлены на ознакомление студентов с </w:t>
      </w:r>
      <w:r w:rsidRPr="00A1443E">
        <w:rPr>
          <w:sz w:val="28"/>
          <w:szCs w:val="28"/>
        </w:rPr>
        <w:t>основ</w:t>
      </w:r>
      <w:r>
        <w:rPr>
          <w:sz w:val="28"/>
          <w:szCs w:val="28"/>
        </w:rPr>
        <w:t>ными</w:t>
      </w:r>
      <w:r w:rsidRPr="00A1443E">
        <w:rPr>
          <w:sz w:val="28"/>
          <w:szCs w:val="28"/>
        </w:rPr>
        <w:t xml:space="preserve"> </w:t>
      </w:r>
      <w:r>
        <w:rPr>
          <w:sz w:val="28"/>
          <w:szCs w:val="28"/>
        </w:rPr>
        <w:t>обязанностями</w:t>
      </w:r>
      <w:r w:rsidRPr="00A1443E">
        <w:rPr>
          <w:sz w:val="28"/>
          <w:szCs w:val="28"/>
        </w:rPr>
        <w:t xml:space="preserve"> имама </w:t>
      </w:r>
      <w:r>
        <w:rPr>
          <w:sz w:val="28"/>
          <w:szCs w:val="28"/>
        </w:rPr>
        <w:t>и деятельностью прихода</w:t>
      </w:r>
      <w:r w:rsidRPr="00272B80">
        <w:rPr>
          <w:sz w:val="28"/>
          <w:szCs w:val="28"/>
        </w:rPr>
        <w:t>.</w:t>
      </w:r>
      <w:r w:rsidRPr="00272B80">
        <w:rPr>
          <w:color w:val="FF0000"/>
          <w:sz w:val="28"/>
          <w:szCs w:val="28"/>
        </w:rPr>
        <w:t xml:space="preserve"> </w:t>
      </w:r>
    </w:p>
    <w:p w:rsidR="0057637B" w:rsidRPr="00272B80" w:rsidRDefault="0057637B" w:rsidP="0057637B">
      <w:pPr>
        <w:ind w:firstLine="567"/>
        <w:jc w:val="both"/>
        <w:rPr>
          <w:sz w:val="28"/>
          <w:szCs w:val="28"/>
        </w:rPr>
      </w:pPr>
      <w:r w:rsidRPr="00272B80">
        <w:rPr>
          <w:sz w:val="28"/>
          <w:szCs w:val="28"/>
        </w:rPr>
        <w:t xml:space="preserve">Целью практических занятий является формирование у студентов навыков работы с дополнительной научной литературой, выступлений с докладами, в ходе которых обсуждаются и анализируются наиболее актуальные и сложные вопросы. </w:t>
      </w:r>
    </w:p>
    <w:p w:rsidR="0057637B" w:rsidRPr="00272B80" w:rsidRDefault="0057637B" w:rsidP="0057637B">
      <w:pPr>
        <w:ind w:firstLine="567"/>
        <w:jc w:val="both"/>
        <w:rPr>
          <w:sz w:val="28"/>
          <w:szCs w:val="28"/>
        </w:rPr>
      </w:pPr>
      <w:r w:rsidRPr="00272B80">
        <w:rPr>
          <w:sz w:val="28"/>
          <w:szCs w:val="28"/>
        </w:rPr>
        <w:t>Для проведения аудиторных занятий рекомендуется применение следующих средств и методов обучения:</w:t>
      </w:r>
    </w:p>
    <w:p w:rsidR="0057637B" w:rsidRPr="00272B80" w:rsidRDefault="0057637B" w:rsidP="0057637B">
      <w:pPr>
        <w:autoSpaceDE w:val="0"/>
        <w:autoSpaceDN w:val="0"/>
        <w:adjustRightInd w:val="0"/>
        <w:ind w:firstLine="567"/>
        <w:jc w:val="both"/>
        <w:rPr>
          <w:spacing w:val="5"/>
          <w:sz w:val="28"/>
          <w:szCs w:val="28"/>
        </w:rPr>
      </w:pPr>
      <w:r w:rsidRPr="00272B80">
        <w:rPr>
          <w:spacing w:val="5"/>
          <w:sz w:val="28"/>
          <w:szCs w:val="28"/>
        </w:rPr>
        <w:t>-организация выступлений студентов с сообщениями и докладами;</w:t>
      </w:r>
    </w:p>
    <w:p w:rsidR="0057637B" w:rsidRPr="00272B80" w:rsidRDefault="0057637B" w:rsidP="0057637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72B80">
        <w:rPr>
          <w:spacing w:val="9"/>
          <w:sz w:val="28"/>
          <w:szCs w:val="28"/>
        </w:rPr>
        <w:t xml:space="preserve">-проведение  </w:t>
      </w:r>
      <w:r w:rsidRPr="00272B80">
        <w:rPr>
          <w:sz w:val="28"/>
          <w:szCs w:val="28"/>
        </w:rPr>
        <w:t xml:space="preserve">практических </w:t>
      </w:r>
      <w:r w:rsidRPr="00272B80">
        <w:rPr>
          <w:spacing w:val="9"/>
          <w:sz w:val="28"/>
          <w:szCs w:val="28"/>
        </w:rPr>
        <w:t xml:space="preserve">занятий  с  использованием  сценария </w:t>
      </w:r>
      <w:r w:rsidRPr="00272B80">
        <w:rPr>
          <w:spacing w:val="10"/>
          <w:sz w:val="28"/>
          <w:szCs w:val="28"/>
        </w:rPr>
        <w:t>«круглый стол» по предложенным вопросам</w:t>
      </w:r>
      <w:r w:rsidRPr="00272B80">
        <w:rPr>
          <w:spacing w:val="3"/>
          <w:sz w:val="28"/>
          <w:szCs w:val="28"/>
        </w:rPr>
        <w:t>.</w:t>
      </w:r>
    </w:p>
    <w:p w:rsidR="0057637B" w:rsidRPr="00272B80" w:rsidRDefault="0057637B" w:rsidP="0057637B">
      <w:pPr>
        <w:pStyle w:val="a6"/>
        <w:spacing w:after="0"/>
        <w:ind w:firstLine="720"/>
        <w:rPr>
          <w:sz w:val="28"/>
          <w:szCs w:val="28"/>
        </w:rPr>
      </w:pPr>
      <w:r w:rsidRPr="00272B80">
        <w:rPr>
          <w:sz w:val="28"/>
          <w:szCs w:val="28"/>
        </w:rPr>
        <w:lastRenderedPageBreak/>
        <w:t xml:space="preserve">Контроль </w:t>
      </w:r>
      <w:proofErr w:type="spellStart"/>
      <w:r w:rsidRPr="00272B80">
        <w:rPr>
          <w:sz w:val="28"/>
          <w:szCs w:val="28"/>
        </w:rPr>
        <w:t>сформированности</w:t>
      </w:r>
      <w:proofErr w:type="spellEnd"/>
      <w:r w:rsidRPr="00272B80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272B80" w:rsidRDefault="0057637B" w:rsidP="0057637B">
      <w:pPr>
        <w:ind w:firstLine="567"/>
        <w:jc w:val="both"/>
        <w:rPr>
          <w:sz w:val="28"/>
          <w:szCs w:val="28"/>
          <w:u w:val="single"/>
        </w:rPr>
      </w:pPr>
      <w:r w:rsidRPr="00272B80">
        <w:rPr>
          <w:i/>
          <w:color w:val="000000"/>
          <w:sz w:val="28"/>
          <w:szCs w:val="28"/>
        </w:rPr>
        <w:t>Промежуточная аттестация</w:t>
      </w:r>
      <w:r w:rsidRPr="00272B80">
        <w:rPr>
          <w:color w:val="000000"/>
          <w:sz w:val="28"/>
          <w:szCs w:val="28"/>
        </w:rPr>
        <w:t xml:space="preserve"> обучающихся </w:t>
      </w:r>
      <w:r w:rsidRPr="00272B80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272B80">
        <w:rPr>
          <w:sz w:val="28"/>
          <w:szCs w:val="28"/>
        </w:rPr>
        <w:t>сформированности</w:t>
      </w:r>
      <w:proofErr w:type="spellEnd"/>
      <w:r w:rsidRPr="00272B80">
        <w:rPr>
          <w:sz w:val="28"/>
          <w:szCs w:val="28"/>
        </w:rPr>
        <w:t xml:space="preserve"> компетенций </w:t>
      </w:r>
      <w:r w:rsidRPr="00272B80">
        <w:rPr>
          <w:color w:val="000000"/>
          <w:sz w:val="28"/>
          <w:szCs w:val="28"/>
        </w:rPr>
        <w:t>в форме зачета.</w:t>
      </w:r>
    </w:p>
    <w:p w:rsidR="000515E8" w:rsidRDefault="000515E8" w:rsidP="000515E8">
      <w:pPr>
        <w:jc w:val="both"/>
        <w:rPr>
          <w:b/>
          <w:bCs/>
          <w:iCs/>
          <w:sz w:val="28"/>
          <w:szCs w:val="28"/>
          <w:u w:val="single"/>
        </w:rPr>
      </w:pPr>
      <w:r>
        <w:rPr>
          <w:b/>
          <w:sz w:val="28"/>
          <w:szCs w:val="28"/>
        </w:rPr>
        <w:t>3</w:t>
      </w:r>
      <w:r w:rsidRPr="00717D54">
        <w:rPr>
          <w:b/>
          <w:sz w:val="28"/>
          <w:szCs w:val="28"/>
        </w:rPr>
        <w:t>.2. Методические указания для студентов</w:t>
      </w:r>
      <w:r w:rsidR="00580FE3">
        <w:rPr>
          <w:rStyle w:val="ad"/>
          <w:b/>
          <w:sz w:val="28"/>
          <w:szCs w:val="28"/>
        </w:rPr>
        <w:footnoteReference w:id="2"/>
      </w:r>
    </w:p>
    <w:p w:rsidR="00375C1E" w:rsidRPr="00CC1CFE" w:rsidRDefault="00375C1E" w:rsidP="00A9647C">
      <w:pPr>
        <w:pStyle w:val="a8"/>
        <w:spacing w:after="0"/>
        <w:ind w:firstLine="709"/>
        <w:jc w:val="both"/>
        <w:rPr>
          <w:sz w:val="28"/>
          <w:szCs w:val="28"/>
          <w:highlight w:val="yellow"/>
        </w:rPr>
      </w:pPr>
      <w:r w:rsidRPr="00B32CE6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>
        <w:rPr>
          <w:sz w:val="28"/>
          <w:szCs w:val="28"/>
        </w:rPr>
        <w:t>р</w:t>
      </w:r>
      <w:r w:rsidRPr="00B32CE6">
        <w:rPr>
          <w:sz w:val="28"/>
          <w:szCs w:val="28"/>
        </w:rPr>
        <w:t>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>
        <w:rPr>
          <w:color w:val="000000"/>
          <w:sz w:val="28"/>
          <w:szCs w:val="28"/>
          <w:lang w:val="tt-RU"/>
        </w:rPr>
        <w:t xml:space="preserve">лекционных и </w:t>
      </w:r>
      <w:r w:rsidRPr="00053066">
        <w:rPr>
          <w:color w:val="000000"/>
          <w:sz w:val="28"/>
          <w:szCs w:val="28"/>
          <w:lang w:val="tt-RU"/>
        </w:rPr>
        <w:t>практических занятий</w:t>
      </w:r>
      <w:r>
        <w:rPr>
          <w:color w:val="000000"/>
          <w:sz w:val="28"/>
          <w:szCs w:val="28"/>
          <w:lang w:val="tt-RU"/>
        </w:rPr>
        <w:t xml:space="preserve">. </w:t>
      </w:r>
      <w:r w:rsidRPr="007F7CC5">
        <w:rPr>
          <w:sz w:val="28"/>
          <w:szCs w:val="28"/>
        </w:rPr>
        <w:t xml:space="preserve">Цель практического занятия – это овладение </w:t>
      </w:r>
      <w:r>
        <w:rPr>
          <w:sz w:val="28"/>
          <w:szCs w:val="28"/>
        </w:rPr>
        <w:t>с</w:t>
      </w:r>
      <w:r w:rsidRPr="007F7CC5">
        <w:rPr>
          <w:sz w:val="28"/>
          <w:szCs w:val="28"/>
        </w:rPr>
        <w:t xml:space="preserve">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</w:t>
      </w:r>
      <w:r>
        <w:rPr>
          <w:sz w:val="28"/>
          <w:szCs w:val="28"/>
        </w:rPr>
        <w:t xml:space="preserve"> </w:t>
      </w:r>
    </w:p>
    <w:p w:rsidR="00375C1E" w:rsidRDefault="00375C1E" w:rsidP="00375C1E">
      <w:pPr>
        <w:pStyle w:val="a8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студенты к практическим занятиям должны </w:t>
      </w:r>
      <w:r w:rsidR="00867860">
        <w:rPr>
          <w:sz w:val="28"/>
          <w:szCs w:val="28"/>
        </w:rPr>
        <w:t>подготовить</w:t>
      </w:r>
      <w:r>
        <w:rPr>
          <w:sz w:val="28"/>
          <w:szCs w:val="28"/>
        </w:rPr>
        <w:t xml:space="preserve"> проповеди по предложенным преподавателем темам. Предварительно согласовав с преподавателем план проповеди.</w:t>
      </w:r>
      <w:r w:rsidR="004451C5">
        <w:rPr>
          <w:sz w:val="28"/>
          <w:szCs w:val="28"/>
        </w:rPr>
        <w:t xml:space="preserve"> Также на практических занятиях студенты демонстрируют правильное выполнение обрядов.</w:t>
      </w:r>
    </w:p>
    <w:p w:rsidR="00375C1E" w:rsidRPr="00C84098" w:rsidRDefault="00375C1E" w:rsidP="004451C5">
      <w:pPr>
        <w:pStyle w:val="a8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</w:t>
      </w:r>
      <w:r w:rsidR="004451C5">
        <w:rPr>
          <w:sz w:val="28"/>
          <w:szCs w:val="28"/>
        </w:rPr>
        <w:t xml:space="preserve">докладов </w:t>
      </w:r>
      <w:r w:rsidRPr="00B32CE6">
        <w:rPr>
          <w:sz w:val="28"/>
          <w:szCs w:val="28"/>
        </w:rPr>
        <w:t xml:space="preserve">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75C1E" w:rsidRPr="00B32CE6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053066">
        <w:rPr>
          <w:color w:val="000000"/>
          <w:sz w:val="28"/>
          <w:szCs w:val="28"/>
          <w:lang w:val="tt-RU"/>
        </w:rPr>
        <w:t>Самостоятельная работа является важным звеном обучения</w:t>
      </w:r>
      <w:r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Основными задачами</w:t>
      </w:r>
      <w:r w:rsidRPr="00B32CE6">
        <w:rPr>
          <w:iCs/>
          <w:sz w:val="28"/>
          <w:szCs w:val="28"/>
        </w:rPr>
        <w:t xml:space="preserve"> самостоятельной работы студента, являются</w:t>
      </w:r>
      <w:r w:rsidRPr="00B32CE6">
        <w:rPr>
          <w:spacing w:val="-1"/>
          <w:sz w:val="28"/>
          <w:szCs w:val="28"/>
        </w:rPr>
        <w:t>:</w:t>
      </w:r>
    </w:p>
    <w:p w:rsidR="00375C1E" w:rsidRPr="00B32CE6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:rsidR="00375C1E" w:rsidRPr="00B32CE6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B32CE6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053066" w:rsidRDefault="00375C1E" w:rsidP="00375C1E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53066">
        <w:rPr>
          <w:color w:val="000000"/>
          <w:sz w:val="28"/>
          <w:szCs w:val="28"/>
          <w:lang w:val="tt-RU"/>
        </w:rPr>
        <w:t xml:space="preserve"> Самостоятельная работа</w:t>
      </w:r>
      <w:r>
        <w:rPr>
          <w:color w:val="000000"/>
          <w:sz w:val="28"/>
          <w:szCs w:val="28"/>
          <w:lang w:val="tt-RU"/>
        </w:rPr>
        <w:t xml:space="preserve"> по дисциплине</w:t>
      </w:r>
      <w:r w:rsidRPr="00053066">
        <w:rPr>
          <w:color w:val="000000"/>
          <w:sz w:val="28"/>
          <w:szCs w:val="28"/>
          <w:lang w:val="tt-RU"/>
        </w:rPr>
        <w:t xml:space="preserve"> включает в себя следующее: </w:t>
      </w:r>
    </w:p>
    <w:p w:rsidR="00375C1E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:rsidR="00375C1E" w:rsidRPr="0094358A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:rsidR="00375C1E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:rsidR="00375C1E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презентаций;</w:t>
      </w:r>
    </w:p>
    <w:p w:rsidR="000303B4" w:rsidRDefault="00375C1E" w:rsidP="000515E8">
      <w:pPr>
        <w:spacing w:line="276" w:lineRule="auto"/>
        <w:ind w:left="-426" w:firstLine="1135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4451C5">
        <w:rPr>
          <w:color w:val="000000"/>
          <w:sz w:val="28"/>
          <w:szCs w:val="28"/>
        </w:rPr>
        <w:t xml:space="preserve">подготовка </w:t>
      </w:r>
      <w:r w:rsidR="000515E8">
        <w:rPr>
          <w:color w:val="000000"/>
          <w:sz w:val="28"/>
          <w:szCs w:val="28"/>
        </w:rPr>
        <w:t>проповедей</w:t>
      </w:r>
      <w:r>
        <w:rPr>
          <w:color w:val="000000"/>
          <w:sz w:val="28"/>
          <w:szCs w:val="28"/>
        </w:rPr>
        <w:t>.</w:t>
      </w:r>
    </w:p>
    <w:p w:rsidR="004A4394" w:rsidRPr="00717D54" w:rsidRDefault="004A4394" w:rsidP="004A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717D54">
        <w:rPr>
          <w:b/>
          <w:sz w:val="28"/>
          <w:szCs w:val="28"/>
        </w:rPr>
        <w:t>Учебно-методическое обеспечение дисциплины</w:t>
      </w:r>
    </w:p>
    <w:p w:rsidR="004A4394" w:rsidRDefault="004A4394" w:rsidP="004A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>4.1. Основная литература</w:t>
      </w:r>
      <w:r>
        <w:rPr>
          <w:rStyle w:val="ad"/>
          <w:b/>
          <w:sz w:val="28"/>
          <w:szCs w:val="28"/>
        </w:rPr>
        <w:footnoteReference w:id="3"/>
      </w:r>
      <w:r>
        <w:rPr>
          <w:b/>
          <w:sz w:val="28"/>
          <w:szCs w:val="28"/>
        </w:rPr>
        <w:t>:</w:t>
      </w:r>
    </w:p>
    <w:p w:rsidR="004A4394" w:rsidRDefault="004A4394" w:rsidP="004A4394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…………………………………………………………………………….</w:t>
      </w:r>
    </w:p>
    <w:p w:rsidR="00BF5AF6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4.2. Дополнительная литература</w:t>
      </w:r>
      <w:r>
        <w:rPr>
          <w:rStyle w:val="ad"/>
          <w:b/>
          <w:sz w:val="28"/>
          <w:szCs w:val="28"/>
        </w:rPr>
        <w:footnoteReference w:id="4"/>
      </w:r>
      <w:r>
        <w:rPr>
          <w:b/>
          <w:sz w:val="28"/>
          <w:szCs w:val="28"/>
        </w:rPr>
        <w:t>:</w:t>
      </w:r>
    </w:p>
    <w:p w:rsidR="004A4394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5C4B5F" w:rsidRDefault="004A4394" w:rsidP="00BF5AF6">
      <w:pPr>
        <w:spacing w:line="276" w:lineRule="auto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4.3. </w:t>
      </w:r>
      <w:r w:rsidRPr="00F90382">
        <w:rPr>
          <w:b/>
          <w:sz w:val="28"/>
          <w:szCs w:val="28"/>
        </w:rPr>
        <w:t>Материально-техническое обеспечение дисциплины</w:t>
      </w:r>
      <w:r>
        <w:rPr>
          <w:rStyle w:val="ad"/>
          <w:b/>
          <w:sz w:val="28"/>
          <w:szCs w:val="28"/>
        </w:rPr>
        <w:footnoteReference w:id="5"/>
      </w:r>
    </w:p>
    <w:p w:rsidR="00862381" w:rsidRPr="004A4394" w:rsidRDefault="004A4394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A4394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Default="009E3EE0" w:rsidP="009E3EE0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5. </w:t>
      </w:r>
      <w:r w:rsidRPr="00862807">
        <w:rPr>
          <w:rFonts w:eastAsia="Calibri"/>
          <w:b/>
          <w:sz w:val="28"/>
          <w:szCs w:val="28"/>
          <w:lang w:eastAsia="en-US"/>
        </w:rPr>
        <w:t xml:space="preserve">Типовые контрольные задания или иные материалы, необходимые для оценки </w:t>
      </w:r>
      <w:r>
        <w:rPr>
          <w:rFonts w:eastAsia="Calibri"/>
          <w:b/>
          <w:sz w:val="28"/>
          <w:szCs w:val="28"/>
          <w:lang w:eastAsia="en-US"/>
        </w:rPr>
        <w:t>формирования</w:t>
      </w:r>
      <w:r w:rsidRPr="00862807">
        <w:rPr>
          <w:rFonts w:eastAsia="Calibri"/>
          <w:b/>
          <w:sz w:val="28"/>
          <w:szCs w:val="28"/>
          <w:lang w:eastAsia="en-US"/>
        </w:rPr>
        <w:t xml:space="preserve"> компетенций.</w:t>
      </w:r>
    </w:p>
    <w:p w:rsidR="00BF5AF6" w:rsidRPr="004845F4" w:rsidRDefault="00293EA2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4845F4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Расскажите о критериях </w:t>
      </w:r>
      <w:r w:rsidR="005B66D5" w:rsidRPr="00293EA2">
        <w:rPr>
          <w:sz w:val="28"/>
          <w:szCs w:val="28"/>
        </w:rPr>
        <w:t xml:space="preserve"> избрания </w:t>
      </w:r>
      <w:r w:rsidRPr="00293EA2">
        <w:rPr>
          <w:sz w:val="28"/>
          <w:szCs w:val="28"/>
        </w:rPr>
        <w:t xml:space="preserve">имама? Как избирают имама? </w:t>
      </w:r>
    </w:p>
    <w:p w:rsidR="00104C5A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Какова должна быть внешность имама? 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Приведите </w:t>
      </w:r>
      <w:proofErr w:type="spellStart"/>
      <w:r w:rsidRPr="00293EA2">
        <w:rPr>
          <w:sz w:val="28"/>
          <w:szCs w:val="28"/>
        </w:rPr>
        <w:t>аяты</w:t>
      </w:r>
      <w:proofErr w:type="spellEnd"/>
      <w:r w:rsidRPr="00293EA2">
        <w:rPr>
          <w:sz w:val="28"/>
          <w:szCs w:val="28"/>
        </w:rPr>
        <w:t xml:space="preserve"> и хадисы, истории из жизни праведных людей о правильном одеянии. 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Расскажите о важности коллективной молитвы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Расскажите об истории появления пятничной молитвы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Расскажите о достоинствах пятничного дня. </w:t>
      </w:r>
    </w:p>
    <w:p w:rsidR="00BF5AF6" w:rsidRPr="00293EA2" w:rsidRDefault="00F3221C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Перечислите условия</w:t>
      </w:r>
      <w:r w:rsidR="00BF5AF6" w:rsidRPr="00293EA2">
        <w:rPr>
          <w:sz w:val="28"/>
          <w:szCs w:val="28"/>
        </w:rPr>
        <w:t xml:space="preserve"> дейс</w:t>
      </w:r>
      <w:r w:rsidRPr="00293EA2">
        <w:rPr>
          <w:sz w:val="28"/>
          <w:szCs w:val="28"/>
        </w:rPr>
        <w:t>твительности пятничной молитвы.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Кто обязан </w:t>
      </w:r>
      <w:r w:rsidR="005B66D5" w:rsidRPr="00293EA2">
        <w:rPr>
          <w:sz w:val="28"/>
          <w:szCs w:val="28"/>
        </w:rPr>
        <w:t>присутствовать</w:t>
      </w:r>
      <w:r w:rsidRPr="00293EA2">
        <w:rPr>
          <w:sz w:val="28"/>
          <w:szCs w:val="28"/>
        </w:rPr>
        <w:t xml:space="preserve"> на пятничн</w:t>
      </w:r>
      <w:r w:rsidR="005B66D5" w:rsidRPr="00293EA2">
        <w:rPr>
          <w:sz w:val="28"/>
          <w:szCs w:val="28"/>
        </w:rPr>
        <w:t>ой</w:t>
      </w:r>
      <w:r w:rsidRPr="00293EA2">
        <w:rPr>
          <w:sz w:val="28"/>
          <w:szCs w:val="28"/>
        </w:rPr>
        <w:t xml:space="preserve"> молитв</w:t>
      </w:r>
      <w:r w:rsidR="005B66D5" w:rsidRPr="00293EA2">
        <w:rPr>
          <w:sz w:val="28"/>
          <w:szCs w:val="28"/>
        </w:rPr>
        <w:t>е</w:t>
      </w:r>
      <w:r w:rsidR="00104C5A" w:rsidRPr="00293EA2">
        <w:rPr>
          <w:sz w:val="28"/>
          <w:szCs w:val="28"/>
        </w:rPr>
        <w:t>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Кто обязан </w:t>
      </w:r>
      <w:r w:rsidR="005B66D5" w:rsidRPr="00293EA2">
        <w:rPr>
          <w:sz w:val="28"/>
          <w:szCs w:val="28"/>
        </w:rPr>
        <w:t xml:space="preserve">присутствовать </w:t>
      </w:r>
      <w:r w:rsidRPr="00293EA2">
        <w:rPr>
          <w:sz w:val="28"/>
          <w:szCs w:val="28"/>
        </w:rPr>
        <w:t>на праздничн</w:t>
      </w:r>
      <w:r w:rsidR="005B66D5" w:rsidRPr="00293EA2">
        <w:rPr>
          <w:sz w:val="28"/>
          <w:szCs w:val="28"/>
        </w:rPr>
        <w:t>ой</w:t>
      </w:r>
      <w:r w:rsidRPr="00293EA2">
        <w:rPr>
          <w:sz w:val="28"/>
          <w:szCs w:val="28"/>
        </w:rPr>
        <w:t xml:space="preserve"> молитв</w:t>
      </w:r>
      <w:r w:rsidR="005B66D5" w:rsidRPr="00293EA2">
        <w:rPr>
          <w:sz w:val="28"/>
          <w:szCs w:val="28"/>
        </w:rPr>
        <w:t>е</w:t>
      </w:r>
      <w:r w:rsidRPr="00293EA2">
        <w:rPr>
          <w:sz w:val="28"/>
          <w:szCs w:val="28"/>
        </w:rPr>
        <w:t>?</w:t>
      </w:r>
    </w:p>
    <w:p w:rsidR="00BF5AF6" w:rsidRPr="00293EA2" w:rsidRDefault="00A04F83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Перечислите у</w:t>
      </w:r>
      <w:r w:rsidR="005B66D5" w:rsidRPr="00293EA2">
        <w:rPr>
          <w:sz w:val="28"/>
          <w:szCs w:val="28"/>
        </w:rPr>
        <w:t>словия</w:t>
      </w:r>
      <w:r w:rsidR="00BF5AF6" w:rsidRPr="00293EA2">
        <w:rPr>
          <w:sz w:val="28"/>
          <w:szCs w:val="28"/>
        </w:rPr>
        <w:t xml:space="preserve"> праздничной молитвы</w:t>
      </w:r>
      <w:r w:rsidRPr="00293EA2">
        <w:rPr>
          <w:sz w:val="28"/>
          <w:szCs w:val="28"/>
        </w:rPr>
        <w:t>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Приведите </w:t>
      </w:r>
      <w:r w:rsidR="005B66D5" w:rsidRPr="00293EA2">
        <w:rPr>
          <w:sz w:val="28"/>
          <w:szCs w:val="28"/>
        </w:rPr>
        <w:t>хадисы</w:t>
      </w:r>
      <w:r w:rsidRPr="00293EA2">
        <w:rPr>
          <w:sz w:val="28"/>
          <w:szCs w:val="28"/>
        </w:rPr>
        <w:t xml:space="preserve"> о достоинств</w:t>
      </w:r>
      <w:r w:rsidR="00A04F83" w:rsidRPr="00293EA2">
        <w:rPr>
          <w:sz w:val="28"/>
          <w:szCs w:val="28"/>
        </w:rPr>
        <w:t>е</w:t>
      </w:r>
      <w:r w:rsidRPr="00293EA2">
        <w:rPr>
          <w:sz w:val="28"/>
          <w:szCs w:val="28"/>
        </w:rPr>
        <w:t xml:space="preserve"> месяца Рамадан.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Какие обряды совершаются во время месяца Рамадан?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Роль имама в проведени</w:t>
      </w:r>
      <w:r w:rsidR="00A04F83" w:rsidRPr="00293EA2">
        <w:rPr>
          <w:sz w:val="28"/>
          <w:szCs w:val="28"/>
        </w:rPr>
        <w:t>и</w:t>
      </w:r>
      <w:r w:rsidRPr="00293EA2">
        <w:rPr>
          <w:sz w:val="28"/>
          <w:szCs w:val="28"/>
        </w:rPr>
        <w:t xml:space="preserve"> </w:t>
      </w:r>
      <w:r w:rsidR="00F818F5" w:rsidRPr="00293EA2">
        <w:rPr>
          <w:sz w:val="28"/>
          <w:szCs w:val="28"/>
        </w:rPr>
        <w:t xml:space="preserve">религиозных обрядов </w:t>
      </w:r>
      <w:r w:rsidR="00A04F83" w:rsidRPr="00293EA2">
        <w:rPr>
          <w:sz w:val="28"/>
          <w:szCs w:val="28"/>
        </w:rPr>
        <w:t>в</w:t>
      </w:r>
      <w:r w:rsidR="00F818F5" w:rsidRPr="00293EA2">
        <w:rPr>
          <w:sz w:val="28"/>
          <w:szCs w:val="28"/>
        </w:rPr>
        <w:t xml:space="preserve"> месяц Рамадан</w:t>
      </w:r>
      <w:r w:rsidRPr="00293EA2">
        <w:rPr>
          <w:sz w:val="28"/>
          <w:szCs w:val="28"/>
        </w:rPr>
        <w:t>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О чем необходимо напоминать покойнику, когда он </w:t>
      </w:r>
      <w:r w:rsidR="00530772" w:rsidRPr="00293EA2">
        <w:rPr>
          <w:sz w:val="28"/>
          <w:szCs w:val="28"/>
        </w:rPr>
        <w:t>приблизится</w:t>
      </w:r>
      <w:r w:rsidRPr="00293EA2">
        <w:rPr>
          <w:sz w:val="28"/>
          <w:szCs w:val="28"/>
        </w:rPr>
        <w:t xml:space="preserve"> </w:t>
      </w:r>
      <w:r w:rsidR="00530772" w:rsidRPr="00293EA2">
        <w:rPr>
          <w:sz w:val="28"/>
          <w:szCs w:val="28"/>
        </w:rPr>
        <w:t>его смерть</w:t>
      </w:r>
      <w:r w:rsidRPr="00293EA2">
        <w:rPr>
          <w:sz w:val="28"/>
          <w:szCs w:val="28"/>
        </w:rPr>
        <w:t>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Из каких частей состоит саван?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Расскажите о порядке </w:t>
      </w:r>
      <w:r w:rsidR="005B66D5" w:rsidRPr="00293EA2">
        <w:rPr>
          <w:sz w:val="28"/>
          <w:szCs w:val="28"/>
        </w:rPr>
        <w:t>омовения</w:t>
      </w:r>
      <w:r w:rsidRPr="00293EA2">
        <w:rPr>
          <w:sz w:val="28"/>
          <w:szCs w:val="28"/>
        </w:rPr>
        <w:t xml:space="preserve"> покойника?</w:t>
      </w:r>
    </w:p>
    <w:p w:rsidR="00BF5AF6" w:rsidRPr="00293EA2" w:rsidRDefault="00530772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Перечислите  обязательные действия погребальной молитвы.</w:t>
      </w:r>
    </w:p>
    <w:p w:rsidR="00BF5AF6" w:rsidRPr="00293EA2" w:rsidRDefault="00A04F83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Расскажите о порядке проведения</w:t>
      </w:r>
      <w:r w:rsidR="00BF5AF6" w:rsidRPr="00293EA2">
        <w:rPr>
          <w:sz w:val="28"/>
          <w:szCs w:val="28"/>
        </w:rPr>
        <w:t xml:space="preserve"> </w:t>
      </w:r>
      <w:proofErr w:type="spellStart"/>
      <w:r w:rsidR="00BF5AF6" w:rsidRPr="00293EA2">
        <w:rPr>
          <w:sz w:val="28"/>
          <w:szCs w:val="28"/>
        </w:rPr>
        <w:t>никаха</w:t>
      </w:r>
      <w:proofErr w:type="spellEnd"/>
      <w:r w:rsidR="00BF5AF6" w:rsidRPr="00293EA2">
        <w:rPr>
          <w:sz w:val="28"/>
          <w:szCs w:val="28"/>
        </w:rPr>
        <w:t xml:space="preserve">? </w:t>
      </w:r>
    </w:p>
    <w:p w:rsidR="00BF5AF6" w:rsidRPr="00293EA2" w:rsidRDefault="00735504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proofErr w:type="spellStart"/>
      <w:r w:rsidRPr="00293EA2">
        <w:rPr>
          <w:sz w:val="28"/>
          <w:szCs w:val="28"/>
        </w:rPr>
        <w:t>Махр</w:t>
      </w:r>
      <w:proofErr w:type="spellEnd"/>
      <w:r w:rsidRPr="00293EA2">
        <w:rPr>
          <w:sz w:val="28"/>
          <w:szCs w:val="28"/>
        </w:rPr>
        <w:t>.</w:t>
      </w:r>
      <w:r w:rsidR="00BF5AF6" w:rsidRPr="00293EA2">
        <w:rPr>
          <w:sz w:val="28"/>
          <w:szCs w:val="28"/>
        </w:rPr>
        <w:t xml:space="preserve"> </w:t>
      </w:r>
      <w:r w:rsidRPr="00293EA2">
        <w:rPr>
          <w:sz w:val="28"/>
          <w:szCs w:val="28"/>
        </w:rPr>
        <w:t>К</w:t>
      </w:r>
      <w:r w:rsidR="00104C5A" w:rsidRPr="00293EA2">
        <w:rPr>
          <w:sz w:val="28"/>
          <w:szCs w:val="28"/>
        </w:rPr>
        <w:t>акие виды маха существуют?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Какие обряды после рождения ребенка совершаются?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proofErr w:type="gramStart"/>
      <w:r w:rsidRPr="00293EA2">
        <w:rPr>
          <w:sz w:val="28"/>
          <w:szCs w:val="28"/>
        </w:rPr>
        <w:t>Какой</w:t>
      </w:r>
      <w:proofErr w:type="gramEnd"/>
      <w:r w:rsidR="00735504" w:rsidRPr="00293EA2">
        <w:rPr>
          <w:sz w:val="28"/>
          <w:szCs w:val="28"/>
        </w:rPr>
        <w:t xml:space="preserve"> </w:t>
      </w:r>
      <w:proofErr w:type="spellStart"/>
      <w:r w:rsidRPr="00293EA2">
        <w:rPr>
          <w:sz w:val="28"/>
          <w:szCs w:val="28"/>
        </w:rPr>
        <w:t>хукм</w:t>
      </w:r>
      <w:proofErr w:type="spellEnd"/>
      <w:r w:rsidRPr="00293EA2">
        <w:rPr>
          <w:sz w:val="28"/>
          <w:szCs w:val="28"/>
        </w:rPr>
        <w:t xml:space="preserve"> обрезания в исламе?</w:t>
      </w:r>
    </w:p>
    <w:p w:rsidR="00BF5AF6" w:rsidRPr="00293EA2" w:rsidRDefault="00104C5A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proofErr w:type="spellStart"/>
      <w:r w:rsidRPr="00293EA2">
        <w:rPr>
          <w:sz w:val="28"/>
          <w:szCs w:val="28"/>
        </w:rPr>
        <w:t>Закят</w:t>
      </w:r>
      <w:proofErr w:type="spellEnd"/>
      <w:r w:rsidRPr="00293EA2">
        <w:rPr>
          <w:sz w:val="28"/>
          <w:szCs w:val="28"/>
        </w:rPr>
        <w:t xml:space="preserve">. Кому выплачивается </w:t>
      </w:r>
      <w:proofErr w:type="spellStart"/>
      <w:r w:rsidRPr="00293EA2">
        <w:rPr>
          <w:sz w:val="28"/>
          <w:szCs w:val="28"/>
        </w:rPr>
        <w:t>закят</w:t>
      </w:r>
      <w:proofErr w:type="spellEnd"/>
      <w:r w:rsidRPr="00293EA2">
        <w:rPr>
          <w:sz w:val="28"/>
          <w:szCs w:val="28"/>
        </w:rPr>
        <w:t>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Что такое </w:t>
      </w:r>
      <w:proofErr w:type="spellStart"/>
      <w:r w:rsidRPr="00293EA2">
        <w:rPr>
          <w:sz w:val="28"/>
          <w:szCs w:val="28"/>
        </w:rPr>
        <w:t>садака</w:t>
      </w:r>
      <w:proofErr w:type="spellEnd"/>
      <w:r w:rsidR="00104C5A" w:rsidRPr="00293EA2">
        <w:rPr>
          <w:sz w:val="28"/>
          <w:szCs w:val="28"/>
        </w:rPr>
        <w:t xml:space="preserve"> и кому он выплачивается</w:t>
      </w:r>
      <w:r w:rsidRPr="00293EA2">
        <w:rPr>
          <w:sz w:val="28"/>
          <w:szCs w:val="28"/>
        </w:rPr>
        <w:t>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Какова роль имама в сборе </w:t>
      </w:r>
      <w:proofErr w:type="spellStart"/>
      <w:r w:rsidRPr="00293EA2">
        <w:rPr>
          <w:sz w:val="28"/>
          <w:szCs w:val="28"/>
        </w:rPr>
        <w:t>закята</w:t>
      </w:r>
      <w:proofErr w:type="spellEnd"/>
      <w:r w:rsidRPr="00293EA2">
        <w:rPr>
          <w:sz w:val="28"/>
          <w:szCs w:val="28"/>
        </w:rPr>
        <w:t xml:space="preserve"> и </w:t>
      </w:r>
      <w:proofErr w:type="spellStart"/>
      <w:r w:rsidRPr="00293EA2">
        <w:rPr>
          <w:sz w:val="28"/>
          <w:szCs w:val="28"/>
        </w:rPr>
        <w:t>садака</w:t>
      </w:r>
      <w:proofErr w:type="spellEnd"/>
      <w:r w:rsidRPr="00293EA2">
        <w:rPr>
          <w:sz w:val="28"/>
          <w:szCs w:val="28"/>
        </w:rPr>
        <w:t>?</w:t>
      </w:r>
    </w:p>
    <w:p w:rsidR="00BF5AF6" w:rsidRPr="00293EA2" w:rsidRDefault="00B172D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</w:t>
      </w:r>
      <w:r w:rsidR="00BF5AF6" w:rsidRPr="00293EA2">
        <w:rPr>
          <w:sz w:val="28"/>
          <w:szCs w:val="28"/>
        </w:rPr>
        <w:t xml:space="preserve">ому выдается </w:t>
      </w:r>
      <w:proofErr w:type="spellStart"/>
      <w:r w:rsidR="00BF5AF6" w:rsidRPr="00293EA2">
        <w:rPr>
          <w:sz w:val="28"/>
          <w:szCs w:val="28"/>
        </w:rPr>
        <w:t>закят</w:t>
      </w:r>
      <w:proofErr w:type="spellEnd"/>
      <w:r w:rsidR="00BF5AF6" w:rsidRPr="00293EA2">
        <w:rPr>
          <w:sz w:val="28"/>
          <w:szCs w:val="28"/>
        </w:rPr>
        <w:t>?</w:t>
      </w:r>
    </w:p>
    <w:p w:rsidR="00BF5AF6" w:rsidRPr="00293EA2" w:rsidRDefault="00104C5A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Методы призыва в исламе.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Призыв в Коране.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Особенности пророческого призыва</w:t>
      </w:r>
      <w:r w:rsidR="00104C5A" w:rsidRPr="00293EA2">
        <w:rPr>
          <w:sz w:val="28"/>
          <w:szCs w:val="28"/>
        </w:rPr>
        <w:t>.</w:t>
      </w:r>
    </w:p>
    <w:p w:rsidR="00BF5AF6" w:rsidRPr="00293EA2" w:rsidRDefault="00104C5A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lastRenderedPageBreak/>
        <w:t>О</w:t>
      </w:r>
      <w:r w:rsidR="00BF5AF6" w:rsidRPr="00293EA2">
        <w:rPr>
          <w:sz w:val="28"/>
          <w:szCs w:val="28"/>
        </w:rPr>
        <w:t>сновные качества успешного проповедника.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Что такое проповедь?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Какие виды проповедей бывают?</w:t>
      </w:r>
    </w:p>
    <w:p w:rsidR="00BF5AF6" w:rsidRPr="00293EA2" w:rsidRDefault="00BF5AF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Расскажите о структуре проповеди.</w:t>
      </w:r>
    </w:p>
    <w:p w:rsidR="00BF5AF6" w:rsidRPr="00293EA2" w:rsidRDefault="00104C5A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Роль</w:t>
      </w:r>
      <w:r w:rsidR="00BF5AF6" w:rsidRPr="00293EA2">
        <w:rPr>
          <w:sz w:val="28"/>
          <w:szCs w:val="28"/>
        </w:rPr>
        <w:t xml:space="preserve"> благотворительности в исламе</w:t>
      </w:r>
      <w:r w:rsidRPr="00293EA2">
        <w:rPr>
          <w:sz w:val="28"/>
          <w:szCs w:val="28"/>
        </w:rPr>
        <w:t>.</w:t>
      </w:r>
    </w:p>
    <w:p w:rsidR="00BF5AF6" w:rsidRPr="00293EA2" w:rsidRDefault="00493526" w:rsidP="00293EA2">
      <w:pPr>
        <w:pStyle w:val="ae"/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Работа с прихожанами.</w:t>
      </w:r>
      <w:r w:rsidR="00BF5AF6" w:rsidRPr="00293EA2">
        <w:rPr>
          <w:sz w:val="28"/>
          <w:szCs w:val="28"/>
        </w:rPr>
        <w:t xml:space="preserve"> </w:t>
      </w:r>
    </w:p>
    <w:p w:rsidR="00104C5A" w:rsidRDefault="00293EA2" w:rsidP="00293EA2">
      <w:pPr>
        <w:spacing w:line="276" w:lineRule="auto"/>
        <w:ind w:left="-426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5.2. Примерные темы</w:t>
      </w:r>
      <w:r w:rsidR="00BF5AF6" w:rsidRPr="00EC0EFE">
        <w:rPr>
          <w:b/>
          <w:bCs/>
          <w:sz w:val="28"/>
          <w:szCs w:val="28"/>
        </w:rPr>
        <w:t xml:space="preserve"> проповед</w:t>
      </w:r>
      <w:r>
        <w:rPr>
          <w:b/>
          <w:bCs/>
          <w:sz w:val="28"/>
          <w:szCs w:val="28"/>
        </w:rPr>
        <w:t>и</w:t>
      </w:r>
      <w:r w:rsidR="00BF5AF6" w:rsidRPr="00EC0EF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="00BF5AF6" w:rsidRPr="00EC0EFE">
        <w:rPr>
          <w:b/>
          <w:bCs/>
          <w:sz w:val="28"/>
          <w:szCs w:val="28"/>
        </w:rPr>
        <w:t>на родном языке</w:t>
      </w:r>
      <w:r>
        <w:rPr>
          <w:b/>
          <w:bCs/>
          <w:sz w:val="28"/>
          <w:szCs w:val="28"/>
        </w:rPr>
        <w:t>)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Праведный муж</w:t>
      </w:r>
      <w:r w:rsidR="00104C5A" w:rsidRPr="00293EA2">
        <w:rPr>
          <w:sz w:val="28"/>
          <w:szCs w:val="28"/>
        </w:rPr>
        <w:t xml:space="preserve"> </w:t>
      </w:r>
      <w:r w:rsidRPr="00293EA2">
        <w:rPr>
          <w:sz w:val="28"/>
          <w:szCs w:val="28"/>
        </w:rPr>
        <w:t>-</w:t>
      </w:r>
      <w:r w:rsidR="00104C5A" w:rsidRPr="00293EA2">
        <w:rPr>
          <w:sz w:val="28"/>
          <w:szCs w:val="28"/>
        </w:rPr>
        <w:t xml:space="preserve"> </w:t>
      </w:r>
      <w:r w:rsidRPr="00293EA2">
        <w:rPr>
          <w:sz w:val="28"/>
          <w:szCs w:val="28"/>
        </w:rPr>
        <w:t>как гарант счастливой семейной жизни;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Праведная супруга</w:t>
      </w:r>
      <w:r w:rsidR="00104C5A" w:rsidRPr="00293EA2">
        <w:rPr>
          <w:sz w:val="28"/>
          <w:szCs w:val="28"/>
        </w:rPr>
        <w:t xml:space="preserve"> </w:t>
      </w:r>
      <w:r w:rsidRPr="00293EA2">
        <w:rPr>
          <w:sz w:val="28"/>
          <w:szCs w:val="28"/>
        </w:rPr>
        <w:t>-</w:t>
      </w:r>
      <w:r w:rsidR="00104C5A" w:rsidRPr="00293EA2">
        <w:rPr>
          <w:sz w:val="28"/>
          <w:szCs w:val="28"/>
        </w:rPr>
        <w:t xml:space="preserve"> </w:t>
      </w:r>
      <w:r w:rsidRPr="00293EA2">
        <w:rPr>
          <w:sz w:val="28"/>
          <w:szCs w:val="28"/>
        </w:rPr>
        <w:t>основа благодати в семье;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Воспитание детей;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Проблема «</w:t>
      </w:r>
      <w:proofErr w:type="spellStart"/>
      <w:r w:rsidRPr="00293EA2">
        <w:rPr>
          <w:sz w:val="28"/>
          <w:szCs w:val="28"/>
        </w:rPr>
        <w:t>селфи</w:t>
      </w:r>
      <w:proofErr w:type="spellEnd"/>
      <w:r w:rsidRPr="00293EA2">
        <w:rPr>
          <w:sz w:val="28"/>
          <w:szCs w:val="28"/>
        </w:rPr>
        <w:t>» среди подростков современного общества;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Жертвоприношение в исламе;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Значение поста с точки зрения науки.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Ураза-байрам;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proofErr w:type="gramStart"/>
      <w:r w:rsidRPr="00293EA2">
        <w:rPr>
          <w:sz w:val="28"/>
          <w:szCs w:val="28"/>
        </w:rPr>
        <w:t>Курбан-барам</w:t>
      </w:r>
      <w:proofErr w:type="gramEnd"/>
      <w:r w:rsidRPr="00293EA2">
        <w:rPr>
          <w:sz w:val="28"/>
          <w:szCs w:val="28"/>
        </w:rPr>
        <w:t>;</w:t>
      </w:r>
    </w:p>
    <w:p w:rsidR="00BF5AF6" w:rsidRPr="00293EA2" w:rsidRDefault="00BF5AF6" w:rsidP="00293EA2">
      <w:pPr>
        <w:pStyle w:val="ae"/>
        <w:numPr>
          <w:ilvl w:val="0"/>
          <w:numId w:val="19"/>
        </w:numPr>
        <w:rPr>
          <w:sz w:val="28"/>
          <w:szCs w:val="28"/>
        </w:rPr>
      </w:pPr>
      <w:r w:rsidRPr="00293EA2">
        <w:rPr>
          <w:sz w:val="28"/>
          <w:szCs w:val="28"/>
        </w:rPr>
        <w:t>Значение пятничной молитвы.</w:t>
      </w:r>
    </w:p>
    <w:p w:rsidR="00BF5AF6" w:rsidRPr="004845F4" w:rsidRDefault="00293EA2" w:rsidP="00293EA2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5.3. </w:t>
      </w:r>
      <w:r w:rsidR="00BF5AF6" w:rsidRPr="004845F4">
        <w:rPr>
          <w:b/>
          <w:sz w:val="28"/>
          <w:szCs w:val="28"/>
        </w:rPr>
        <w:t xml:space="preserve">Примерные вопросы </w:t>
      </w:r>
      <w:r>
        <w:rPr>
          <w:b/>
          <w:sz w:val="28"/>
          <w:szCs w:val="28"/>
        </w:rPr>
        <w:t>к зачету</w:t>
      </w:r>
      <w:r w:rsidR="00BF5AF6" w:rsidRPr="004845F4">
        <w:rPr>
          <w:b/>
          <w:sz w:val="28"/>
          <w:szCs w:val="28"/>
        </w:rPr>
        <w:t>: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Определения понятия имам. Кто должен быть имамом?</w:t>
      </w:r>
    </w:p>
    <w:p w:rsidR="0080349B" w:rsidRPr="00293EA2" w:rsidRDefault="0080349B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Структура прихода. Управление приходом.</w:t>
      </w:r>
    </w:p>
    <w:p w:rsidR="0080349B" w:rsidRPr="00293EA2" w:rsidRDefault="0080349B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Функционирование прихода. Хозяйственно-бытовые вопросы прихода.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Качества, которыми должен обладать проповедник.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О мечети. Виды мечетей. Из каких частей состоит здание мечети.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Мечеть и  праздник. 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Источники финансово-материального обеспечения мечетей.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Религиозные обязанности имамов.</w:t>
      </w:r>
    </w:p>
    <w:p w:rsidR="00BF5AF6" w:rsidRPr="00293EA2" w:rsidRDefault="0080349B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Методы призыва</w:t>
      </w:r>
      <w:r w:rsidR="00BF5AF6" w:rsidRPr="00293EA2">
        <w:rPr>
          <w:sz w:val="28"/>
          <w:szCs w:val="28"/>
        </w:rPr>
        <w:t>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 xml:space="preserve">Порядок и дисциплина в деле призыва к </w:t>
      </w:r>
      <w:r w:rsidR="00B20E9A" w:rsidRPr="00293EA2">
        <w:rPr>
          <w:sz w:val="28"/>
          <w:szCs w:val="28"/>
        </w:rPr>
        <w:t>и</w:t>
      </w:r>
      <w:r w:rsidRPr="00293EA2">
        <w:rPr>
          <w:sz w:val="28"/>
          <w:szCs w:val="28"/>
        </w:rPr>
        <w:t>сламу.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Призыв с помощью проповеди.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Призыв личным примером.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Законоположения, касающиеся проповеди.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Коллективная молитва.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Пятничная проповедь.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Пятничная молитва.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Праздничные проповеди.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293EA2">
        <w:rPr>
          <w:sz w:val="28"/>
          <w:szCs w:val="28"/>
        </w:rPr>
        <w:t>Таравих</w:t>
      </w:r>
      <w:proofErr w:type="spellEnd"/>
      <w:r w:rsidRPr="00293EA2">
        <w:rPr>
          <w:sz w:val="28"/>
          <w:szCs w:val="28"/>
        </w:rPr>
        <w:t>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Молитвы, совершаемые во время солнечных и лунных затмений.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Моление о ниспослании дождя.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Ритуал бракосочетания по мусульманским канонам.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Имя наречение.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Заупокойная молитва.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lastRenderedPageBreak/>
        <w:t>Проводы и погребение.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Организация благотворительной де</w:t>
      </w:r>
      <w:r w:rsidR="00293EA2">
        <w:rPr>
          <w:sz w:val="28"/>
          <w:szCs w:val="28"/>
        </w:rPr>
        <w:t>ятельности. Работа с пожилыми</w:t>
      </w:r>
      <w:r w:rsidRPr="00293EA2">
        <w:rPr>
          <w:sz w:val="28"/>
          <w:szCs w:val="28"/>
        </w:rPr>
        <w:t xml:space="preserve"> людьми.</w:t>
      </w:r>
    </w:p>
    <w:p w:rsidR="00BF5AF6" w:rsidRPr="00293EA2" w:rsidRDefault="00BF5AF6" w:rsidP="00293EA2">
      <w:pPr>
        <w:pStyle w:val="ae"/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293EA2">
        <w:rPr>
          <w:sz w:val="28"/>
          <w:szCs w:val="28"/>
        </w:rPr>
        <w:t>Организационные обязанности имамов.</w:t>
      </w:r>
    </w:p>
    <w:sectPr w:rsidR="00BF5AF6" w:rsidRPr="00293EA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4D" w:rsidRDefault="0037414D" w:rsidP="007E5FE4">
      <w:r>
        <w:separator/>
      </w:r>
    </w:p>
  </w:endnote>
  <w:endnote w:type="continuationSeparator" w:id="0">
    <w:p w:rsidR="0037414D" w:rsidRDefault="0037414D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4D" w:rsidRDefault="0037414D" w:rsidP="007E5FE4">
      <w:r>
        <w:separator/>
      </w:r>
    </w:p>
  </w:footnote>
  <w:footnote w:type="continuationSeparator" w:id="0">
    <w:p w:rsidR="0037414D" w:rsidRDefault="0037414D" w:rsidP="007E5FE4">
      <w:r>
        <w:continuationSeparator/>
      </w:r>
    </w:p>
  </w:footnote>
  <w:footnote w:id="1">
    <w:p w:rsidR="00B03229" w:rsidRDefault="00B03229" w:rsidP="00430A0F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430A0F">
        <w:t xml:space="preserve">к </w:t>
      </w:r>
      <w:r>
        <w:t>данной дисциплин</w:t>
      </w:r>
      <w:r w:rsidR="00430A0F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5A6CC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5A6CC4">
        <w:t xml:space="preserve">к </w:t>
      </w:r>
      <w:r>
        <w:t>данной дисциплин</w:t>
      </w:r>
      <w:r w:rsidR="005A6CC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6"/>
  </w:num>
  <w:num w:numId="8">
    <w:abstractNumId w:val="5"/>
  </w:num>
  <w:num w:numId="9">
    <w:abstractNumId w:val="11"/>
  </w:num>
  <w:num w:numId="10">
    <w:abstractNumId w:val="12"/>
  </w:num>
  <w:num w:numId="11">
    <w:abstractNumId w:val="18"/>
  </w:num>
  <w:num w:numId="12">
    <w:abstractNumId w:val="6"/>
  </w:num>
  <w:num w:numId="13">
    <w:abstractNumId w:val="17"/>
  </w:num>
  <w:num w:numId="14">
    <w:abstractNumId w:val="3"/>
  </w:num>
  <w:num w:numId="15">
    <w:abstractNumId w:val="20"/>
  </w:num>
  <w:num w:numId="16">
    <w:abstractNumId w:val="1"/>
  </w:num>
  <w:num w:numId="17">
    <w:abstractNumId w:val="2"/>
  </w:num>
  <w:num w:numId="18">
    <w:abstractNumId w:val="8"/>
  </w:num>
  <w:num w:numId="19">
    <w:abstractNumId w:val="7"/>
  </w:num>
  <w:num w:numId="20">
    <w:abstractNumId w:val="19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515E8"/>
    <w:rsid w:val="00061CB6"/>
    <w:rsid w:val="000620DF"/>
    <w:rsid w:val="00066DC8"/>
    <w:rsid w:val="000720D2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2FF3"/>
    <w:rsid w:val="00136F00"/>
    <w:rsid w:val="0014155C"/>
    <w:rsid w:val="001673F5"/>
    <w:rsid w:val="001730E5"/>
    <w:rsid w:val="0017562E"/>
    <w:rsid w:val="00184755"/>
    <w:rsid w:val="001975F2"/>
    <w:rsid w:val="001A53B1"/>
    <w:rsid w:val="001A571A"/>
    <w:rsid w:val="001A7CEE"/>
    <w:rsid w:val="001F6F7C"/>
    <w:rsid w:val="001F7CEC"/>
    <w:rsid w:val="00231862"/>
    <w:rsid w:val="00232045"/>
    <w:rsid w:val="00252C99"/>
    <w:rsid w:val="0025494A"/>
    <w:rsid w:val="00257D26"/>
    <w:rsid w:val="00260070"/>
    <w:rsid w:val="00266E92"/>
    <w:rsid w:val="002920A1"/>
    <w:rsid w:val="0029217A"/>
    <w:rsid w:val="00293EA2"/>
    <w:rsid w:val="0029430C"/>
    <w:rsid w:val="002958C2"/>
    <w:rsid w:val="002A3BB7"/>
    <w:rsid w:val="002B5F23"/>
    <w:rsid w:val="002C5A76"/>
    <w:rsid w:val="002D42BC"/>
    <w:rsid w:val="0030714C"/>
    <w:rsid w:val="0033146E"/>
    <w:rsid w:val="00332DF8"/>
    <w:rsid w:val="003547A9"/>
    <w:rsid w:val="00356EAB"/>
    <w:rsid w:val="00360274"/>
    <w:rsid w:val="0037013B"/>
    <w:rsid w:val="00372ECE"/>
    <w:rsid w:val="0037414D"/>
    <w:rsid w:val="00375C1E"/>
    <w:rsid w:val="00396AD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0A0F"/>
    <w:rsid w:val="004451C5"/>
    <w:rsid w:val="00456A54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A6CC4"/>
    <w:rsid w:val="005B3A80"/>
    <w:rsid w:val="005B66D5"/>
    <w:rsid w:val="005B7F21"/>
    <w:rsid w:val="005E5E21"/>
    <w:rsid w:val="0060576C"/>
    <w:rsid w:val="006174D9"/>
    <w:rsid w:val="00625B14"/>
    <w:rsid w:val="00644823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66748"/>
    <w:rsid w:val="007A5164"/>
    <w:rsid w:val="007B2FCE"/>
    <w:rsid w:val="007C0932"/>
    <w:rsid w:val="007D0181"/>
    <w:rsid w:val="007E5FE4"/>
    <w:rsid w:val="007F0861"/>
    <w:rsid w:val="0080349B"/>
    <w:rsid w:val="00834DB3"/>
    <w:rsid w:val="00850368"/>
    <w:rsid w:val="0086153E"/>
    <w:rsid w:val="00862381"/>
    <w:rsid w:val="00864A14"/>
    <w:rsid w:val="00867860"/>
    <w:rsid w:val="0087255C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43BB6"/>
    <w:rsid w:val="00952C79"/>
    <w:rsid w:val="00957922"/>
    <w:rsid w:val="00995F24"/>
    <w:rsid w:val="009B7A75"/>
    <w:rsid w:val="009D2825"/>
    <w:rsid w:val="009D3CE2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54E7"/>
    <w:rsid w:val="00BA4358"/>
    <w:rsid w:val="00BC50C5"/>
    <w:rsid w:val="00BC7262"/>
    <w:rsid w:val="00BE4996"/>
    <w:rsid w:val="00BF3655"/>
    <w:rsid w:val="00BF5AF6"/>
    <w:rsid w:val="00C03A0F"/>
    <w:rsid w:val="00C34E6B"/>
    <w:rsid w:val="00C351CA"/>
    <w:rsid w:val="00C36D7A"/>
    <w:rsid w:val="00C44D1F"/>
    <w:rsid w:val="00C7126F"/>
    <w:rsid w:val="00CA0134"/>
    <w:rsid w:val="00D1733F"/>
    <w:rsid w:val="00D2419C"/>
    <w:rsid w:val="00D31D83"/>
    <w:rsid w:val="00D31DF8"/>
    <w:rsid w:val="00D3332A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E04D45"/>
    <w:rsid w:val="00E25A71"/>
    <w:rsid w:val="00E3268F"/>
    <w:rsid w:val="00E41784"/>
    <w:rsid w:val="00E6062E"/>
    <w:rsid w:val="00E63AD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41A8C-B929-4F8A-897A-E7113F60F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123</cp:revision>
  <dcterms:created xsi:type="dcterms:W3CDTF">2019-06-27T08:45:00Z</dcterms:created>
  <dcterms:modified xsi:type="dcterms:W3CDTF">2020-01-13T13:30:00Z</dcterms:modified>
</cp:coreProperties>
</file>